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Národní muzeum v přírodě, Palackého 147, 756 61, IČ 00098604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4497070</wp:posOffset>
            </wp:positionH>
            <wp:positionV relativeFrom="paragraph">
              <wp:posOffset>-101600</wp:posOffset>
            </wp:positionV>
            <wp:extent cx="1972945" cy="5283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Muzeum v přírodě Zubrnice, Zubrnice 74, 40002 Ústí n. L.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PŘIHLÁŠKA PRO STÁNKOVÝ PRODEJ NA AKCI: VELIKONOCE 2023</w:t>
      </w:r>
    </w:p>
    <w:tbl>
      <w:tblPr>
        <w:tblStyle w:val="Mkatabulky"/>
        <w:tblW w:w="104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3"/>
        <w:gridCol w:w="5212"/>
      </w:tblGrid>
      <w:tr>
        <w:trPr>
          <w:trHeight w:val="794" w:hRule="atLeast"/>
        </w:trPr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JMÉNO/FIRMA: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IČ/DIČ:</w:t>
            </w:r>
          </w:p>
        </w:tc>
      </w:tr>
      <w:tr>
        <w:trPr>
          <w:trHeight w:val="809" w:hRule="atLeast"/>
        </w:trPr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ULICE: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MĚSTO / PSČ:</w:t>
            </w:r>
          </w:p>
        </w:tc>
      </w:tr>
      <w:tr>
        <w:trPr>
          <w:trHeight w:val="794" w:hRule="atLeast"/>
        </w:trPr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EMAIL: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5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TEL: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22"/>
      </w:tblGrid>
      <w:tr>
        <w:trPr/>
        <w:tc>
          <w:tcPr>
            <w:tcW w:w="104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SORTIMENT: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spacing w:before="17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 služeb:</w:t>
      </w:r>
    </w:p>
    <w:p>
      <w:pPr>
        <w:pStyle w:val="Normal"/>
        <w:spacing w:before="0" w:after="113"/>
        <w:rPr/>
      </w:pPr>
      <w:r>
        <w:rPr/>
        <w:t>(</w:t>
      </w:r>
      <w:r>
        <w:rPr/>
        <w:t xml:space="preserve">Ceny jsou uvedeny za 1 den </w:t>
      </w:r>
      <w:r>
        <w:rPr/>
        <w:t>)</w:t>
      </w:r>
    </w:p>
    <w:tbl>
      <w:tblPr>
        <w:tblStyle w:val="Mkatabulky"/>
        <w:tblW w:w="104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4"/>
        <w:gridCol w:w="2084"/>
        <w:gridCol w:w="2085"/>
        <w:gridCol w:w="2084"/>
        <w:gridCol w:w="2085"/>
      </w:tblGrid>
      <w:tr>
        <w:trPr/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BĚŽNÝ PRODEJ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SNÍŽENÁ SAZBA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 xml:space="preserve">PŘEDVÁDĚNÍ 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cs-CZ" w:eastAsia="en-US" w:bidi="ar-SA"/>
              </w:rPr>
              <w:t>OBČERSTVENÍ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PRODEJNÍ MÍSTO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3 x 2 m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500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ZAPŮJČENÍ STÁNKU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200 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200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200</w:t>
            </w:r>
          </w:p>
        </w:tc>
      </w:tr>
      <w:tr>
        <w:trPr/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EL. PŘÍPOJKA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</w:t>
            </w:r>
          </w:p>
        </w:tc>
        <w:tc>
          <w:tcPr>
            <w:tcW w:w="20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</w:t>
            </w:r>
          </w:p>
        </w:tc>
        <w:tc>
          <w:tcPr>
            <w:tcW w:w="20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            </w:t>
            </w: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</w:t>
            </w:r>
          </w:p>
        </w:tc>
      </w:tr>
    </w:tbl>
    <w:p>
      <w:pPr>
        <w:pStyle w:val="Normal"/>
        <w:widowControl/>
        <w:bidi w:val="0"/>
        <w:spacing w:lineRule="auto" w:line="259" w:before="113" w:after="159"/>
        <w:ind w:left="0" w:right="0" w:hanging="170"/>
        <w:jc w:val="left"/>
        <w:rPr/>
      </w:pPr>
      <w:r>
        <w:rPr>
          <w:b/>
          <w:bCs/>
        </w:rPr>
        <w:t>kontaktní osoba:</w:t>
      </w:r>
      <w:r>
        <w:rPr/>
        <w:t xml:space="preserve"> J. Ledvinková, tel. 777 364 208 ; </w:t>
      </w:r>
      <w:r>
        <w:rPr/>
        <w:t xml:space="preserve">mail: </w:t>
      </w:r>
      <w:r>
        <w:rPr/>
        <w:t>jitka.ledvinkova</w:t>
      </w:r>
      <w:r>
        <w:rPr>
          <w:rFonts w:cs="Calibri" w:cstheme="minorHAnsi"/>
        </w:rPr>
        <w:t>@</w:t>
      </w:r>
      <w:r>
        <w:rPr/>
        <w:t xml:space="preserve">nmvp.cz  </w:t>
      </w:r>
    </w:p>
    <w:p>
      <w:pPr>
        <w:pStyle w:val="Normal"/>
        <w:rPr/>
      </w:pPr>
      <w:r>
        <w:rPr/>
        <w:t xml:space="preserve">O přijetí přihlášky, umístění stánku a výši poplatku rozhoduje organizátor. </w:t>
      </w:r>
    </w:p>
    <w:p>
      <w:pPr>
        <w:pStyle w:val="Normal"/>
        <w:rPr/>
      </w:pPr>
      <w:r>
        <w:rPr/>
        <w:t>Podpisem a odevzdáním této přihlášky souhlasí prodejce s organizačními podmínkami konání akce a zavazuje se během akce dodržovat pokyny organizátora.</w:t>
      </w:r>
    </w:p>
    <w:p>
      <w:pPr>
        <w:pStyle w:val="Normal"/>
        <w:rPr/>
      </w:pPr>
      <w:r>
        <w:rPr/>
        <w:t>instalace stánku: sobota 1. 4.23 do 9 hod</w:t>
      </w:r>
    </w:p>
    <w:p>
      <w:pPr>
        <w:pStyle w:val="Normal"/>
        <w:rPr/>
      </w:pPr>
      <w:r>
        <w:rPr/>
        <w:t xml:space="preserve">demontáž: neděle 2. 4.23 po 16 hod </w:t>
      </w:r>
    </w:p>
    <w:p>
      <w:pPr>
        <w:pStyle w:val="Normal"/>
        <w:rPr/>
      </w:pPr>
      <w:r>
        <w:rPr/>
        <w:t>Parkování je povoleno pouze na vyhrazených místech</w:t>
        <w:tab/>
        <w:tab/>
      </w:r>
    </w:p>
    <w:p>
      <w:pPr>
        <w:pStyle w:val="Normal"/>
        <w:rPr/>
      </w:pPr>
      <w:r>
        <w:rPr/>
        <w:t xml:space="preserve">Prodejce je povinen dodržovat současná zákonná nařízení, vyhlášky a předpisy platná v ČR v době konání akce. </w:t>
      </w:r>
    </w:p>
    <w:p>
      <w:pPr>
        <w:pStyle w:val="Normal"/>
        <w:rPr/>
      </w:pPr>
      <w:r>
        <w:rPr/>
        <w:t>Osoba uvedená v této přihlášce souhlasí se zpracováním</w:t>
      </w:r>
      <w:bookmarkStart w:id="0" w:name="_GoBack"/>
      <w:bookmarkEnd w:id="0"/>
      <w:r>
        <w:rPr/>
        <w:t xml:space="preserve"> osobních údajů a zveřejněním fotodokumentace pořízené během akce dle pravidel GDPR. </w:t>
      </w:r>
    </w:p>
    <w:p>
      <w:pPr>
        <w:pStyle w:val="Normal"/>
        <w:rPr/>
      </w:pPr>
      <w:r>
        <w:rPr/>
        <w:t>Potvrzuji platnost výše uvedených údajů a souhlasím s účastí na akci za výše uvedených podmínek.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</w:t>
        <w:tab/>
        <w:tab/>
        <w:tab/>
        <w:t>dne:</w:t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ind w:left="5664" w:firstLine="708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ab/>
        <w:tab/>
        <w:tab/>
        <w:tab/>
        <w:tab/>
        <w:tab/>
        <w:tab/>
        <w:tab/>
        <w:tab/>
        <w:tab/>
        <w:tab/>
        <w:t xml:space="preserve">podpis </w:t>
      </w:r>
    </w:p>
    <w:sectPr>
      <w:type w:val="nextPage"/>
      <w:pgSz w:w="11906" w:h="16838"/>
      <w:pgMar w:left="737" w:right="737" w:gutter="0" w:header="0" w:top="510" w:footer="0" w:bottom="51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07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LibreOffice/7.2.5.2$Windows_X86_64 LibreOffice_project/499f9727c189e6ef3471021d6132d4c694f357e5</Application>
  <AppVersion>15.0000</AppVersion>
  <Pages>1</Pages>
  <Words>192</Words>
  <Characters>1058</Characters>
  <CharactersWithSpaces>1501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2022-03-21T14:37:00Z</dcterms:created>
  <dc:creator>Věra Kmoníčková</dc:creator>
  <dc:description/>
  <dc:language>cs-CZ</dc:language>
  <cp:lastModifiedBy/>
  <dcterms:modified xsi:type="dcterms:W3CDTF">2023-01-11T10:11:35Z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