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306F8" w14:textId="282A762A" w:rsidR="009C67D6" w:rsidRPr="005B79DB" w:rsidRDefault="005B79DB" w:rsidP="005B79DB">
      <w:pPr>
        <w:pStyle w:val="Nadpis3"/>
        <w:jc w:val="both"/>
      </w:pPr>
      <w:bookmarkStart w:id="0" w:name="_Toc145329161"/>
      <w:bookmarkStart w:id="1" w:name="_GoBack"/>
      <w:bookmarkEnd w:id="1"/>
      <w:r w:rsidRPr="005B79DB">
        <w:t xml:space="preserve">Příloha č. 1: </w:t>
      </w:r>
      <w:r w:rsidR="009C67D6" w:rsidRPr="005B79DB">
        <w:t>Návrhový a evidenční list k zápisu do Seznamu nemateriálních statků tradiční lidové kultury Pardubického kraje</w:t>
      </w:r>
      <w:bookmarkEnd w:id="0"/>
    </w:p>
    <w:p w14:paraId="2C6579D8" w14:textId="77777777" w:rsidR="009C67D6" w:rsidRPr="0095097A" w:rsidRDefault="009C67D6" w:rsidP="009C67D6">
      <w:pPr>
        <w:rPr>
          <w:rFonts w:ascii="Arial" w:hAnsi="Arial" w:cs="Arial"/>
          <w:sz w:val="22"/>
          <w:szCs w:val="22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1"/>
      </w:tblGrid>
      <w:tr w:rsidR="009C67D6" w:rsidRPr="0095097A" w14:paraId="3B6FDD0C" w14:textId="77777777" w:rsidTr="006526D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001D46" w14:textId="77777777" w:rsidR="009C67D6" w:rsidRPr="00762073" w:rsidRDefault="009C67D6" w:rsidP="00762073">
            <w:pPr>
              <w:rPr>
                <w:rStyle w:val="Siln"/>
                <w:rFonts w:ascii="Arial" w:hAnsi="Arial" w:cs="Arial"/>
                <w:sz w:val="24"/>
                <w:szCs w:val="24"/>
              </w:rPr>
            </w:pPr>
            <w:r w:rsidRPr="00762073">
              <w:rPr>
                <w:rStyle w:val="Siln"/>
                <w:rFonts w:ascii="Arial" w:hAnsi="Arial" w:cs="Arial"/>
                <w:sz w:val="24"/>
                <w:szCs w:val="24"/>
              </w:rPr>
              <w:t>A. Předkladatel návrhu</w:t>
            </w:r>
          </w:p>
        </w:tc>
      </w:tr>
      <w:tr w:rsidR="009C67D6" w:rsidRPr="0095097A" w14:paraId="3354B858" w14:textId="77777777" w:rsidTr="006526D7">
        <w:trPr>
          <w:trHeight w:val="19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EE4C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 xml:space="preserve">Název instituce: </w:t>
            </w: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</w:t>
            </w:r>
          </w:p>
          <w:p w14:paraId="3FE5CAC0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 xml:space="preserve">Adresa: </w:t>
            </w: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</w:t>
            </w:r>
          </w:p>
          <w:p w14:paraId="6DA00C3A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 xml:space="preserve">Jméno kontaktní osoby: </w:t>
            </w: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</w:t>
            </w:r>
          </w:p>
          <w:p w14:paraId="3001FD2A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 xml:space="preserve">Telefon: </w:t>
            </w: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</w:t>
            </w:r>
          </w:p>
          <w:p w14:paraId="575A03E8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</w:t>
            </w:r>
          </w:p>
        </w:tc>
      </w:tr>
      <w:tr w:rsidR="009C67D6" w:rsidRPr="0095097A" w14:paraId="70036E82" w14:textId="77777777" w:rsidTr="006526D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430D25F" w14:textId="77777777" w:rsidR="009C67D6" w:rsidRPr="0095097A" w:rsidRDefault="009C67D6" w:rsidP="00762073">
            <w:pPr>
              <w:rPr>
                <w:rFonts w:ascii="Arial" w:hAnsi="Arial" w:cs="Arial"/>
                <w:sz w:val="22"/>
                <w:szCs w:val="22"/>
              </w:rPr>
            </w:pPr>
            <w:r w:rsidRPr="00BB2F10">
              <w:rPr>
                <w:rStyle w:val="Siln"/>
                <w:rFonts w:ascii="Arial" w:hAnsi="Arial" w:cs="Arial"/>
                <w:sz w:val="24"/>
                <w:szCs w:val="24"/>
              </w:rPr>
              <w:t>B. Identifikace navrhovaného statku</w:t>
            </w:r>
          </w:p>
        </w:tc>
      </w:tr>
      <w:tr w:rsidR="009C67D6" w:rsidRPr="0095097A" w14:paraId="55BFD2F2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75ED" w14:textId="77777777" w:rsidR="009C67D6" w:rsidRPr="00BB2F10" w:rsidRDefault="009C67D6" w:rsidP="00BB2F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1. Název statku navrhovaného do seznamu.</w:t>
            </w:r>
          </w:p>
        </w:tc>
      </w:tr>
      <w:tr w:rsidR="009C67D6" w:rsidRPr="0095097A" w14:paraId="5935F5D8" w14:textId="77777777" w:rsidTr="00BD42E6">
        <w:trPr>
          <w:trHeight w:val="6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838D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>Maximálně 200 znaků.</w:t>
            </w:r>
          </w:p>
          <w:p w14:paraId="6A1F98CE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</w:t>
            </w:r>
          </w:p>
        </w:tc>
      </w:tr>
      <w:tr w:rsidR="009C67D6" w:rsidRPr="0095097A" w14:paraId="5EEBC829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459A" w14:textId="77777777" w:rsidR="009C67D6" w:rsidRPr="0095097A" w:rsidRDefault="009C67D6" w:rsidP="00BB2F10">
            <w:pPr>
              <w:rPr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2. Zařazení statku do oblasti tradiční lidové kultury.</w:t>
            </w:r>
          </w:p>
        </w:tc>
      </w:tr>
      <w:tr w:rsidR="009C67D6" w:rsidRPr="0095097A" w14:paraId="16AD7366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B4F9" w14:textId="77777777" w:rsidR="009C67D6" w:rsidRPr="0095097A" w:rsidRDefault="009C67D6" w:rsidP="003F097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hAnsi="Arial" w:cs="Arial"/>
                <w:i/>
                <w:sz w:val="22"/>
                <w:szCs w:val="22"/>
              </w:rPr>
              <w:t xml:space="preserve">a) Do jaké oblasti tradiční lidové kultury statek náleží (podrobnější klasifikace viz poznámka pod čarou </w:t>
            </w:r>
            <w:r w:rsidRPr="0095097A">
              <w:rPr>
                <w:rStyle w:val="Znakapoznpodarou"/>
                <w:rFonts w:ascii="Arial" w:hAnsi="Arial" w:cs="Arial"/>
                <w:i/>
                <w:sz w:val="22"/>
                <w:szCs w:val="22"/>
              </w:rPr>
              <w:footnoteReference w:id="1"/>
            </w:r>
            <w:r w:rsidRPr="0095097A">
              <w:rPr>
                <w:rFonts w:ascii="Arial" w:hAnsi="Arial" w:cs="Arial"/>
                <w:i/>
                <w:sz w:val="22"/>
                <w:szCs w:val="22"/>
              </w:rPr>
              <w:t xml:space="preserve"> )? Uveďte všechny oblasti, do kterých navrhovaný statek patří:</w:t>
            </w:r>
          </w:p>
        </w:tc>
      </w:tr>
      <w:tr w:rsidR="009C67D6" w:rsidRPr="0095097A" w14:paraId="20B01C1C" w14:textId="77777777" w:rsidTr="00BD42E6">
        <w:trPr>
          <w:trHeight w:val="31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D9B6" w14:textId="77777777" w:rsidR="009C67D6" w:rsidRPr="0095097A" w:rsidRDefault="009C67D6" w:rsidP="003F097A">
            <w:pPr>
              <w:tabs>
                <w:tab w:val="left" w:pos="426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95097A">
              <w:rPr>
                <w:rFonts w:ascii="Arial" w:hAnsi="Arial" w:cs="Arial"/>
                <w:i/>
                <w:sz w:val="22"/>
                <w:szCs w:val="22"/>
              </w:rPr>
              <w:t>Slovesný folklor</w:t>
            </w:r>
          </w:p>
          <w:p w14:paraId="481CE3CC" w14:textId="77777777" w:rsidR="009C67D6" w:rsidRPr="0095097A" w:rsidRDefault="009C67D6" w:rsidP="003F097A">
            <w:pPr>
              <w:tabs>
                <w:tab w:val="left" w:pos="426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95097A">
              <w:rPr>
                <w:rFonts w:ascii="Arial" w:hAnsi="Arial" w:cs="Arial"/>
                <w:i/>
                <w:sz w:val="22"/>
                <w:szCs w:val="22"/>
              </w:rPr>
              <w:t>Hudební folklor</w:t>
            </w:r>
          </w:p>
          <w:p w14:paraId="175BEA4B" w14:textId="77777777" w:rsidR="009C67D6" w:rsidRPr="0095097A" w:rsidRDefault="009C67D6" w:rsidP="003F097A">
            <w:pPr>
              <w:tabs>
                <w:tab w:val="left" w:pos="426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1"/>
            <w:r w:rsidRPr="0095097A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95097A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2"/>
            <w:r w:rsidRPr="0095097A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95097A">
              <w:rPr>
                <w:rFonts w:ascii="Arial" w:hAnsi="Arial" w:cs="Arial"/>
                <w:i/>
                <w:sz w:val="22"/>
                <w:szCs w:val="22"/>
              </w:rPr>
              <w:t>Taneční folklor</w:t>
            </w:r>
          </w:p>
          <w:p w14:paraId="3C380947" w14:textId="77777777" w:rsidR="009C67D6" w:rsidRPr="0095097A" w:rsidRDefault="009C67D6" w:rsidP="003F097A">
            <w:pPr>
              <w:tabs>
                <w:tab w:val="left" w:pos="426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95097A">
              <w:rPr>
                <w:rFonts w:ascii="Arial" w:hAnsi="Arial" w:cs="Arial"/>
                <w:i/>
                <w:sz w:val="22"/>
                <w:szCs w:val="22"/>
              </w:rPr>
              <w:t>Lidová religiozita ve vazbě na církevní rok</w:t>
            </w:r>
          </w:p>
          <w:p w14:paraId="4CC8ADF4" w14:textId="77777777" w:rsidR="009C67D6" w:rsidRPr="0095097A" w:rsidRDefault="009C67D6" w:rsidP="003F097A">
            <w:pPr>
              <w:tabs>
                <w:tab w:val="left" w:pos="426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95097A">
              <w:rPr>
                <w:rFonts w:ascii="Arial" w:hAnsi="Arial" w:cs="Arial"/>
                <w:i/>
                <w:sz w:val="22"/>
                <w:szCs w:val="22"/>
              </w:rPr>
              <w:t>Lidová religiozita bez vazby na církevní rok</w:t>
            </w:r>
          </w:p>
          <w:p w14:paraId="49C63638" w14:textId="77777777" w:rsidR="009C67D6" w:rsidRPr="0095097A" w:rsidRDefault="009C67D6" w:rsidP="003F097A">
            <w:pPr>
              <w:tabs>
                <w:tab w:val="left" w:pos="426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95097A">
              <w:rPr>
                <w:rFonts w:ascii="Arial" w:hAnsi="Arial" w:cs="Arial"/>
                <w:i/>
                <w:sz w:val="22"/>
                <w:szCs w:val="22"/>
              </w:rPr>
              <w:t>Lidová religiozita v souvislosti s projevy materiální kultury</w:t>
            </w:r>
          </w:p>
          <w:p w14:paraId="541ACE3F" w14:textId="77777777" w:rsidR="009C67D6" w:rsidRPr="0095097A" w:rsidRDefault="009C67D6" w:rsidP="003F097A">
            <w:pPr>
              <w:tabs>
                <w:tab w:val="left" w:pos="426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95097A">
              <w:rPr>
                <w:rFonts w:ascii="Arial" w:hAnsi="Arial" w:cs="Arial"/>
                <w:i/>
                <w:sz w:val="22"/>
                <w:szCs w:val="22"/>
              </w:rPr>
              <w:t>Kalendářní obyčeje a obřady</w:t>
            </w:r>
          </w:p>
          <w:p w14:paraId="236720CE" w14:textId="77777777" w:rsidR="009C67D6" w:rsidRPr="0095097A" w:rsidRDefault="009C67D6" w:rsidP="003F097A">
            <w:pPr>
              <w:tabs>
                <w:tab w:val="left" w:pos="426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95097A">
              <w:rPr>
                <w:rFonts w:ascii="Arial" w:hAnsi="Arial" w:cs="Arial"/>
                <w:i/>
                <w:sz w:val="22"/>
                <w:szCs w:val="22"/>
              </w:rPr>
              <w:t>Obyčeje a obřady rodinného cyklu</w:t>
            </w:r>
          </w:p>
          <w:p w14:paraId="4662311D" w14:textId="77777777" w:rsidR="009C67D6" w:rsidRPr="0095097A" w:rsidRDefault="009C67D6" w:rsidP="003F097A">
            <w:pPr>
              <w:tabs>
                <w:tab w:val="left" w:pos="426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95097A">
              <w:rPr>
                <w:rFonts w:ascii="Arial" w:hAnsi="Arial" w:cs="Arial"/>
                <w:i/>
                <w:sz w:val="22"/>
                <w:szCs w:val="22"/>
              </w:rPr>
              <w:t>Obyčeje, obřady, slavnosti sociálních a socioprofesních skupin</w:t>
            </w:r>
          </w:p>
          <w:p w14:paraId="4002FACE" w14:textId="77777777" w:rsidR="009C67D6" w:rsidRPr="0095097A" w:rsidRDefault="009C67D6" w:rsidP="003F097A">
            <w:pPr>
              <w:tabs>
                <w:tab w:val="left" w:pos="426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95097A">
              <w:rPr>
                <w:rFonts w:ascii="Arial" w:hAnsi="Arial" w:cs="Arial"/>
                <w:i/>
                <w:sz w:val="22"/>
                <w:szCs w:val="22"/>
              </w:rPr>
              <w:t>Tradiční technika rukodělné výroby, tradiční technologický postup</w:t>
            </w:r>
          </w:p>
          <w:p w14:paraId="4D5C7F6F" w14:textId="77777777" w:rsidR="009C67D6" w:rsidRPr="0095097A" w:rsidRDefault="009C67D6" w:rsidP="003F097A">
            <w:pPr>
              <w:tabs>
                <w:tab w:val="left" w:pos="426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95097A">
              <w:rPr>
                <w:rFonts w:ascii="Arial" w:hAnsi="Arial" w:cs="Arial"/>
                <w:i/>
                <w:sz w:val="22"/>
                <w:szCs w:val="22"/>
              </w:rPr>
              <w:t>Tradiční lidové vědomosti a zkušenosti týkající se přírody a vesmíru</w:t>
            </w:r>
          </w:p>
          <w:p w14:paraId="7091B3EA" w14:textId="77777777" w:rsidR="009C67D6" w:rsidRPr="0095097A" w:rsidRDefault="009C67D6" w:rsidP="003F097A">
            <w:pPr>
              <w:tabs>
                <w:tab w:val="left" w:pos="426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</w:r>
            <w:r w:rsidR="005B4736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95097A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95097A">
              <w:rPr>
                <w:rFonts w:ascii="Arial" w:hAnsi="Arial" w:cs="Arial"/>
                <w:i/>
                <w:sz w:val="22"/>
                <w:szCs w:val="22"/>
              </w:rPr>
              <w:t xml:space="preserve">Jiné: </w:t>
            </w: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</w:t>
            </w:r>
          </w:p>
        </w:tc>
      </w:tr>
      <w:tr w:rsidR="009C67D6" w:rsidRPr="0095097A" w14:paraId="0691CF76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1AA4" w14:textId="77777777" w:rsidR="009C67D6" w:rsidRPr="0095097A" w:rsidRDefault="009C67D6" w:rsidP="003F097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hAnsi="Arial" w:cs="Arial"/>
                <w:i/>
                <w:sz w:val="22"/>
                <w:szCs w:val="22"/>
              </w:rPr>
              <w:t xml:space="preserve">b) Definujte statek z hlediska této kategorizace.   </w:t>
            </w:r>
          </w:p>
        </w:tc>
      </w:tr>
      <w:tr w:rsidR="009C67D6" w:rsidRPr="0095097A" w14:paraId="58447580" w14:textId="77777777" w:rsidTr="00BD42E6">
        <w:trPr>
          <w:trHeight w:val="6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9917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 xml:space="preserve">Maximálně 500 slov. </w:t>
            </w:r>
          </w:p>
          <w:p w14:paraId="378DDC2D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</w:t>
            </w:r>
          </w:p>
        </w:tc>
      </w:tr>
      <w:tr w:rsidR="009C67D6" w:rsidRPr="0095097A" w14:paraId="5B1EB3FD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9075" w14:textId="77777777" w:rsidR="009C67D6" w:rsidRPr="0095097A" w:rsidRDefault="009C67D6" w:rsidP="00BB2F10">
            <w:pPr>
              <w:rPr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3. Stručný popis současné podoby statku.</w:t>
            </w:r>
          </w:p>
        </w:tc>
      </w:tr>
      <w:tr w:rsidR="009C67D6" w:rsidRPr="0095097A" w14:paraId="4C4EA590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E8CC" w14:textId="77777777" w:rsidR="009C67D6" w:rsidRPr="0095097A" w:rsidRDefault="009C67D6" w:rsidP="003F097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hAnsi="Arial" w:cs="Arial"/>
                <w:i/>
                <w:sz w:val="22"/>
                <w:szCs w:val="22"/>
              </w:rPr>
              <w:t xml:space="preserve">Popište statek tak, aby si jej dokázal představit i člověk, který se s ním nikdy nesetkal. Zaměřte se na jeho současnou podobu a funkci, užité technologie, materiály apod. </w:t>
            </w:r>
          </w:p>
        </w:tc>
      </w:tr>
      <w:tr w:rsidR="009C67D6" w:rsidRPr="0095097A" w14:paraId="0C59706C" w14:textId="77777777" w:rsidTr="00BD42E6">
        <w:trPr>
          <w:trHeight w:val="5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5BC9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>Maximálně 500 slov.</w:t>
            </w:r>
          </w:p>
          <w:p w14:paraId="26F7D2A9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</w:t>
            </w:r>
          </w:p>
        </w:tc>
      </w:tr>
      <w:tr w:rsidR="009C67D6" w:rsidRPr="0095097A" w14:paraId="05FEBA1B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849F" w14:textId="77777777" w:rsidR="009C67D6" w:rsidRPr="0095097A" w:rsidRDefault="009C67D6" w:rsidP="00BB2F10">
            <w:pPr>
              <w:rPr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4. Časové zařazení statku.</w:t>
            </w:r>
          </w:p>
        </w:tc>
      </w:tr>
      <w:tr w:rsidR="009C67D6" w:rsidRPr="0095097A" w14:paraId="77E76308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5855" w14:textId="77777777" w:rsidR="009C67D6" w:rsidRPr="0095097A" w:rsidRDefault="009C67D6" w:rsidP="003F097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hAnsi="Arial" w:cs="Arial"/>
                <w:i/>
                <w:sz w:val="22"/>
                <w:szCs w:val="22"/>
              </w:rPr>
              <w:t xml:space="preserve">Stručně popište historický vývoj statku a jeho proměny v čase až do současné podoby.  </w:t>
            </w:r>
          </w:p>
        </w:tc>
      </w:tr>
      <w:tr w:rsidR="009C67D6" w:rsidRPr="0095097A" w14:paraId="5412FEDA" w14:textId="77777777" w:rsidTr="00BD42E6">
        <w:trPr>
          <w:trHeight w:val="6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25EB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>Maximálně 250 slov.</w:t>
            </w:r>
          </w:p>
          <w:p w14:paraId="5FEE4D29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</w:t>
            </w:r>
          </w:p>
        </w:tc>
      </w:tr>
      <w:tr w:rsidR="009C67D6" w:rsidRPr="0095097A" w14:paraId="4A769F65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E3AF" w14:textId="77777777" w:rsidR="009C67D6" w:rsidRPr="0095097A" w:rsidRDefault="009C67D6" w:rsidP="00BB2F10">
            <w:pPr>
              <w:rPr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5. Periodicita projevu statku.</w:t>
            </w:r>
          </w:p>
        </w:tc>
      </w:tr>
      <w:tr w:rsidR="009C67D6" w:rsidRPr="0095097A" w14:paraId="45342D5B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B20B" w14:textId="77777777" w:rsidR="009C67D6" w:rsidRPr="0095097A" w:rsidRDefault="009C67D6" w:rsidP="003F097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hAnsi="Arial" w:cs="Arial"/>
                <w:i/>
                <w:sz w:val="22"/>
                <w:szCs w:val="22"/>
              </w:rPr>
              <w:t xml:space="preserve">Některé statky se vyskytují nebo jsou praktikovány celoročně (např. tradiční rukodělná výroba), zatímco jiné se objevují jen v určitém období nebo termínu, případně jednou za </w:t>
            </w:r>
            <w:r w:rsidRPr="0095097A">
              <w:rPr>
                <w:rFonts w:ascii="Arial" w:hAnsi="Arial" w:cs="Arial"/>
                <w:i/>
                <w:sz w:val="22"/>
                <w:szCs w:val="22"/>
              </w:rPr>
              <w:lastRenderedPageBreak/>
              <w:t>několik let (obřady, slavnosti apod.). Uveďte, jak často a v jakém období/termínu se statek praktikuje.</w:t>
            </w:r>
          </w:p>
        </w:tc>
      </w:tr>
      <w:tr w:rsidR="009C67D6" w:rsidRPr="0095097A" w14:paraId="0F45F650" w14:textId="77777777" w:rsidTr="003F097A">
        <w:trPr>
          <w:trHeight w:val="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E255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lastRenderedPageBreak/>
              <w:t>Maximálně 250 slov.</w:t>
            </w:r>
          </w:p>
          <w:p w14:paraId="5243D4C2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</w:t>
            </w:r>
          </w:p>
        </w:tc>
      </w:tr>
      <w:tr w:rsidR="009C67D6" w:rsidRPr="0095097A" w14:paraId="4D9A20B9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1AC1" w14:textId="77777777" w:rsidR="009C67D6" w:rsidRPr="0095097A" w:rsidRDefault="009C67D6" w:rsidP="00BB2F10">
            <w:pPr>
              <w:rPr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6. Zeměpisná lokalizace výskytu statku.</w:t>
            </w:r>
          </w:p>
        </w:tc>
      </w:tr>
      <w:tr w:rsidR="009C67D6" w:rsidRPr="0095097A" w14:paraId="19016559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4568" w14:textId="77777777" w:rsidR="009C67D6" w:rsidRPr="0095097A" w:rsidRDefault="009C67D6" w:rsidP="003F097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hAnsi="Arial" w:cs="Arial"/>
                <w:i/>
                <w:sz w:val="22"/>
                <w:szCs w:val="22"/>
              </w:rPr>
              <w:t>Charakterizujte konkrétně území, na kterém se statek vyskytuje (např. obec,</w:t>
            </w:r>
            <w:r w:rsidR="002F76B6" w:rsidRPr="009509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95097A">
              <w:rPr>
                <w:rFonts w:ascii="Arial" w:hAnsi="Arial" w:cs="Arial"/>
                <w:i/>
                <w:sz w:val="22"/>
                <w:szCs w:val="22"/>
              </w:rPr>
              <w:t xml:space="preserve">okres, etnografická oblast apod.). </w:t>
            </w:r>
          </w:p>
        </w:tc>
      </w:tr>
      <w:tr w:rsidR="009C67D6" w:rsidRPr="0095097A" w14:paraId="463BECE6" w14:textId="77777777" w:rsidTr="003F097A">
        <w:trPr>
          <w:trHeight w:val="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D482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>Maximálně 250 slov.</w:t>
            </w:r>
          </w:p>
          <w:p w14:paraId="597A5C83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</w:t>
            </w:r>
          </w:p>
        </w:tc>
      </w:tr>
      <w:tr w:rsidR="009C67D6" w:rsidRPr="0095097A" w14:paraId="77DFAA42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0F32" w14:textId="77777777" w:rsidR="009C67D6" w:rsidRPr="0095097A" w:rsidRDefault="009C67D6" w:rsidP="00BB2F10">
            <w:pPr>
              <w:rPr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7. Nositelé statku.</w:t>
            </w:r>
          </w:p>
        </w:tc>
      </w:tr>
      <w:tr w:rsidR="009C67D6" w:rsidRPr="0095097A" w14:paraId="69F6EB83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8F8D" w14:textId="77777777" w:rsidR="009C67D6" w:rsidRPr="0095097A" w:rsidRDefault="009C67D6" w:rsidP="003F097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hAnsi="Arial" w:cs="Arial"/>
                <w:i/>
                <w:sz w:val="22"/>
                <w:szCs w:val="22"/>
              </w:rPr>
              <w:t>Kdo jsou nositelé statku? Pokud existují zvláštní kategorie nositelů, jaké mají úlohy? (Například u tradiční rukodělné výroby, která má více fází, to mohou být různé profese, jež se podílejí na výsledném produktu, a také uživatelé těchto produktů; u tradičních koledních obchůzek se může jednat např. o zhotovitele masek, samotné obchůzkáře, jejich rodiny, které připravují zázemí, obyvatele obce, k nimž obchůzka zavítá apod.).</w:t>
            </w:r>
          </w:p>
        </w:tc>
      </w:tr>
      <w:tr w:rsidR="009C67D6" w:rsidRPr="0095097A" w14:paraId="5909BB04" w14:textId="77777777" w:rsidTr="003F097A">
        <w:trPr>
          <w:trHeight w:val="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F1E2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>Maximálně 500 slov.</w:t>
            </w:r>
          </w:p>
          <w:p w14:paraId="1F0D3728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</w:t>
            </w:r>
          </w:p>
        </w:tc>
      </w:tr>
      <w:tr w:rsidR="009C67D6" w:rsidRPr="0095097A" w14:paraId="0F153700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7F36" w14:textId="77777777" w:rsidR="009C67D6" w:rsidRPr="0095097A" w:rsidRDefault="009C67D6" w:rsidP="00BB2F10">
            <w:pPr>
              <w:rPr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7. a Zástupci společenství nositelů nebo jejich sdružení.</w:t>
            </w:r>
          </w:p>
        </w:tc>
      </w:tr>
      <w:tr w:rsidR="009C67D6" w:rsidRPr="0095097A" w14:paraId="5E93AD55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C28F" w14:textId="77777777" w:rsidR="009C67D6" w:rsidRPr="0095097A" w:rsidRDefault="009C67D6" w:rsidP="003F097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hAnsi="Arial" w:cs="Arial"/>
                <w:i/>
                <w:sz w:val="22"/>
                <w:szCs w:val="22"/>
              </w:rPr>
              <w:t>Uveďte kontakty na zástupce nositelů statku nebo na jejich sdružení, spolky, cechy, výbory či jiné nevládní organizace. Můžete zde uvést více kontaktů.</w:t>
            </w:r>
          </w:p>
        </w:tc>
      </w:tr>
      <w:tr w:rsidR="009C67D6" w:rsidRPr="0095097A" w14:paraId="682500F8" w14:textId="77777777" w:rsidTr="006526D7">
        <w:trPr>
          <w:trHeight w:val="16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775C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 xml:space="preserve">Jméno/Název organizace: </w:t>
            </w: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</w:t>
            </w:r>
          </w:p>
          <w:p w14:paraId="1C88EA54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 xml:space="preserve">Jméno kontaktní osoby a její funkce: </w:t>
            </w: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</w:t>
            </w:r>
            <w:r w:rsidRPr="009509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924D31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 xml:space="preserve">Adresa: </w:t>
            </w: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  <w:p w14:paraId="46A81EE0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 xml:space="preserve">Telefon: </w:t>
            </w: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  <w:p w14:paraId="3AB55B8E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  <w:p w14:paraId="5A862ACE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 xml:space="preserve">Jiné důležité informace (nepovinné): </w:t>
            </w: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</w:tc>
      </w:tr>
      <w:tr w:rsidR="009C67D6" w:rsidRPr="0095097A" w14:paraId="7F1CD685" w14:textId="77777777" w:rsidTr="006526D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EA305A7" w14:textId="77777777" w:rsidR="009C67D6" w:rsidRPr="0095097A" w:rsidRDefault="009C67D6" w:rsidP="00BB2F10">
            <w:pPr>
              <w:rPr>
                <w:rFonts w:ascii="Arial" w:hAnsi="Arial" w:cs="Arial"/>
                <w:sz w:val="22"/>
                <w:szCs w:val="22"/>
              </w:rPr>
            </w:pPr>
            <w:r w:rsidRPr="00BB2F10">
              <w:rPr>
                <w:rStyle w:val="Siln"/>
                <w:rFonts w:ascii="Arial" w:hAnsi="Arial" w:cs="Arial"/>
                <w:sz w:val="24"/>
                <w:szCs w:val="24"/>
              </w:rPr>
              <w:t>C. Opatření pro uchování, ochranu a propagaci statku</w:t>
            </w:r>
          </w:p>
        </w:tc>
      </w:tr>
      <w:tr w:rsidR="009C67D6" w:rsidRPr="0095097A" w14:paraId="184A1BE1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9A17" w14:textId="77777777" w:rsidR="009C67D6" w:rsidRPr="0095097A" w:rsidRDefault="009C67D6" w:rsidP="00BB2F10">
            <w:pPr>
              <w:rPr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1. Objektivní faktory ohrožující existenci a životaschopnost statku, pokud existují.</w:t>
            </w:r>
          </w:p>
        </w:tc>
      </w:tr>
      <w:tr w:rsidR="009C67D6" w:rsidRPr="0095097A" w14:paraId="4F5EDA35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5111" w14:textId="77777777" w:rsidR="009C67D6" w:rsidRPr="0095097A" w:rsidRDefault="009C67D6" w:rsidP="003F097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hAnsi="Arial" w:cs="Arial"/>
                <w:i/>
                <w:sz w:val="22"/>
                <w:szCs w:val="22"/>
              </w:rPr>
              <w:t>Co nejkonkrétněji popište faktory, které mohou mít negativní vliv na současnou podobu, životaschopnost a mezigenerační předávání statku.</w:t>
            </w:r>
          </w:p>
        </w:tc>
      </w:tr>
      <w:tr w:rsidR="009C67D6" w:rsidRPr="0095097A" w14:paraId="3F12F809" w14:textId="77777777" w:rsidTr="006526D7">
        <w:trPr>
          <w:trHeight w:val="6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05CA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>Maximálně 500 slov.</w:t>
            </w:r>
          </w:p>
          <w:p w14:paraId="0778C464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</w:tc>
      </w:tr>
      <w:tr w:rsidR="009C67D6" w:rsidRPr="0095097A" w14:paraId="18CE2E19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4497" w14:textId="77777777" w:rsidR="009C67D6" w:rsidRPr="0095097A" w:rsidRDefault="009C67D6" w:rsidP="00BB2F10">
            <w:pPr>
              <w:rPr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2. Realizovaná a existující záchovná opatření.</w:t>
            </w:r>
          </w:p>
        </w:tc>
      </w:tr>
      <w:tr w:rsidR="009C67D6" w:rsidRPr="0095097A" w14:paraId="66CB5181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355F" w14:textId="77777777" w:rsidR="009C67D6" w:rsidRPr="0095097A" w:rsidRDefault="009C67D6" w:rsidP="003F097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hAnsi="Arial" w:cs="Arial"/>
                <w:i/>
                <w:sz w:val="22"/>
                <w:szCs w:val="22"/>
              </w:rPr>
              <w:t xml:space="preserve">Jaká záchovná opatření byla dosud realizována </w:t>
            </w:r>
            <w:r w:rsidRPr="0095097A">
              <w:rPr>
                <w:rFonts w:ascii="Arial" w:hAnsi="Arial" w:cs="Arial"/>
                <w:i/>
                <w:sz w:val="22"/>
                <w:szCs w:val="22"/>
                <w:u w:val="single"/>
              </w:rPr>
              <w:t>na úrovni nositelů, nevládních organizací, místní a krajské samosprávy, státní správy a odborných institucí</w:t>
            </w:r>
            <w:r w:rsidRPr="0095097A">
              <w:rPr>
                <w:rFonts w:ascii="Arial" w:hAnsi="Arial" w:cs="Arial"/>
                <w:i/>
                <w:sz w:val="22"/>
                <w:szCs w:val="22"/>
              </w:rPr>
              <w:t>? (Např. opatření, která napomohla aktivnímu předávání a posílení životaschopnosti statku, či byla zaměřena na jeho identifikaci, dokumentaci, výzkum, podporu, ochranu, zachování, propagaci a vzdělávání, případně revitalizaci)</w:t>
            </w:r>
          </w:p>
        </w:tc>
      </w:tr>
      <w:tr w:rsidR="009C67D6" w:rsidRPr="0095097A" w14:paraId="6A51D08A" w14:textId="77777777" w:rsidTr="006526D7">
        <w:trPr>
          <w:trHeight w:val="6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B375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>Maximálně 500 slov.</w:t>
            </w:r>
          </w:p>
          <w:p w14:paraId="7FAB5110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</w:tc>
      </w:tr>
      <w:tr w:rsidR="009C67D6" w:rsidRPr="0095097A" w14:paraId="05CB485E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368A" w14:textId="77777777" w:rsidR="009C67D6" w:rsidRPr="0095097A" w:rsidRDefault="009C67D6" w:rsidP="00BB2F10">
            <w:pPr>
              <w:rPr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3. Návrh záchovných opatření na eliminaci ohrožení, degradace či zániku statku, pokud taková rizika existují.</w:t>
            </w:r>
          </w:p>
        </w:tc>
      </w:tr>
      <w:tr w:rsidR="009C67D6" w:rsidRPr="0095097A" w14:paraId="0ADE4E89" w14:textId="77777777" w:rsidTr="006526D7">
        <w:trPr>
          <w:trHeight w:val="20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F7C4" w14:textId="77777777" w:rsidR="009C67D6" w:rsidRPr="0095097A" w:rsidRDefault="009C67D6" w:rsidP="003F097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Záchovná opatření by měla v prvé řadě reagovat na rizika identifikovaná v bodě C.1, lze však uvést také další opatření, která posílí životaschopnost a předávání statku, vzdělávání a jeho vhodnou propagaci, a to i v případě, že ohrožující faktory neexistují. </w:t>
            </w:r>
          </w:p>
          <w:p w14:paraId="47650E31" w14:textId="77777777" w:rsidR="009C67D6" w:rsidRPr="0095097A" w:rsidRDefault="009C67D6" w:rsidP="003F097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hAnsi="Arial" w:cs="Arial"/>
                <w:i/>
                <w:sz w:val="22"/>
                <w:szCs w:val="22"/>
              </w:rPr>
              <w:t xml:space="preserve">U jednotlivých opatření uveďte jejich stručný popis, dobu plánované realizace, kdo za ně bude odpovídat, případně zdroj financování, a to s ohledem na udržitelný rozvoj statku. Uvádějte konkrétní závazky, nikoliv neurčité proklamace či úvahy. Informace o realizaci navržených opatření budou předmětem periodické zprávy o stavu statku. </w:t>
            </w:r>
          </w:p>
        </w:tc>
      </w:tr>
      <w:tr w:rsidR="009C67D6" w:rsidRPr="0095097A" w14:paraId="20159476" w14:textId="77777777" w:rsidTr="003F097A">
        <w:trPr>
          <w:trHeight w:val="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A45B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>Maximálně 1000 slov.</w:t>
            </w:r>
          </w:p>
          <w:p w14:paraId="41E8EE95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</w:tc>
      </w:tr>
      <w:tr w:rsidR="009C67D6" w:rsidRPr="0095097A" w14:paraId="03F8C33B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2D88" w14:textId="77777777" w:rsidR="009C67D6" w:rsidRPr="0095097A" w:rsidRDefault="009C67D6" w:rsidP="00BB2F10">
            <w:pPr>
              <w:rPr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3.a Kompetentní subjekty odpovědné za realizaci záchovných opatření.</w:t>
            </w:r>
          </w:p>
        </w:tc>
      </w:tr>
      <w:tr w:rsidR="009C67D6" w:rsidRPr="0095097A" w14:paraId="65EF8E86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559E" w14:textId="77777777" w:rsidR="009C67D6" w:rsidRPr="0095097A" w:rsidRDefault="009C67D6" w:rsidP="003F097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hAnsi="Arial" w:cs="Arial"/>
                <w:i/>
                <w:sz w:val="22"/>
                <w:szCs w:val="22"/>
              </w:rPr>
              <w:t xml:space="preserve">Uveďte kontakty na instituce, organizace či jednotlivce, kteří budou odpovídat za realizaci záchovných opatření.  </w:t>
            </w:r>
          </w:p>
        </w:tc>
      </w:tr>
      <w:tr w:rsidR="009C67D6" w:rsidRPr="0095097A" w14:paraId="45B23993" w14:textId="77777777" w:rsidTr="006526D7">
        <w:trPr>
          <w:trHeight w:val="16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9BE6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 xml:space="preserve">Jméno/Název organizace: </w:t>
            </w: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  <w:p w14:paraId="33D88BA4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 xml:space="preserve">Jméno kontaktní osoby: </w:t>
            </w: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  <w:r w:rsidRPr="009509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71D830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 xml:space="preserve">Adresa: </w:t>
            </w: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  <w:p w14:paraId="4B7F7976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 xml:space="preserve">Telefon: </w:t>
            </w: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  <w:p w14:paraId="74637D67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  <w:p w14:paraId="27CEDAF2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 xml:space="preserve">Jiné důležité informace (nepovinné): </w:t>
            </w: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</w:tc>
      </w:tr>
      <w:tr w:rsidR="009C67D6" w:rsidRPr="0095097A" w14:paraId="784B38C5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9710" w14:textId="77777777" w:rsidR="009C67D6" w:rsidRPr="00BB2F10" w:rsidRDefault="009C67D6" w:rsidP="00BB2F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4. Zapojení nositelů statku do záchovných opatření.</w:t>
            </w:r>
          </w:p>
        </w:tc>
      </w:tr>
      <w:tr w:rsidR="009C67D6" w:rsidRPr="0095097A" w14:paraId="0BA50D0C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D659" w14:textId="77777777" w:rsidR="009C67D6" w:rsidRPr="0095097A" w:rsidRDefault="009C67D6" w:rsidP="003F097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hAnsi="Arial" w:cs="Arial"/>
                <w:i/>
                <w:sz w:val="22"/>
                <w:szCs w:val="22"/>
              </w:rPr>
              <w:t>Podíl nositelů statku na jeho uchování a předávání dalším generacím je naprosto klíčový. Záchovná opatření by proto měla vycházet z jejich potřeb a plně je respektovat. Jak byli nositelé statku zapojeni do plánování záchranných opatření a jakým způsobem se budou podílet na jejich realizaci? Uveďte co nejkonkrétnější informace.</w:t>
            </w:r>
          </w:p>
        </w:tc>
      </w:tr>
      <w:tr w:rsidR="009C67D6" w:rsidRPr="0095097A" w14:paraId="4653543F" w14:textId="77777777" w:rsidTr="006526D7">
        <w:trPr>
          <w:trHeight w:val="6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2A73" w14:textId="77777777" w:rsidR="009C67D6" w:rsidRPr="0095097A" w:rsidRDefault="009C67D6" w:rsidP="003F097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</w:tc>
      </w:tr>
      <w:tr w:rsidR="009C67D6" w:rsidRPr="0095097A" w14:paraId="277560DA" w14:textId="77777777" w:rsidTr="006526D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D3BFE5" w14:textId="77777777" w:rsidR="009C67D6" w:rsidRPr="0095097A" w:rsidRDefault="009C67D6" w:rsidP="00BB2F10">
            <w:pPr>
              <w:rPr>
                <w:rFonts w:ascii="Arial" w:hAnsi="Arial" w:cs="Arial"/>
                <w:sz w:val="22"/>
                <w:szCs w:val="22"/>
              </w:rPr>
            </w:pPr>
            <w:r w:rsidRPr="00BB2F10">
              <w:rPr>
                <w:rStyle w:val="Siln"/>
                <w:rFonts w:ascii="Arial" w:hAnsi="Arial" w:cs="Arial"/>
                <w:sz w:val="24"/>
                <w:szCs w:val="24"/>
              </w:rPr>
              <w:t>D. Zdůvodnění kandidatury</w:t>
            </w:r>
          </w:p>
        </w:tc>
      </w:tr>
      <w:tr w:rsidR="009C67D6" w:rsidRPr="0095097A" w14:paraId="7B198D15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488F" w14:textId="77777777" w:rsidR="009C67D6" w:rsidRPr="0095097A" w:rsidRDefault="009C67D6" w:rsidP="003F097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hAnsi="Arial" w:cs="Arial"/>
                <w:i/>
                <w:sz w:val="22"/>
                <w:szCs w:val="22"/>
              </w:rPr>
              <w:t>Aby mohl být statek zapsán do Seznamu, musí splňovat definici nemateriálního kulturního dědictví dle bodu 2 Metodického pokynu, a to na základě odpovědí na všechny následující otázky.</w:t>
            </w:r>
          </w:p>
        </w:tc>
      </w:tr>
      <w:tr w:rsidR="009C67D6" w:rsidRPr="0095097A" w14:paraId="0B972FCE" w14:textId="77777777" w:rsidTr="003F097A">
        <w:trPr>
          <w:trHeight w:val="6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577E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>Celkem maximálně 1200 slov.</w:t>
            </w:r>
          </w:p>
        </w:tc>
      </w:tr>
      <w:tr w:rsidR="009C67D6" w:rsidRPr="0095097A" w14:paraId="384233C8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99B3" w14:textId="77777777" w:rsidR="009C67D6" w:rsidRPr="0095097A" w:rsidRDefault="009C67D6" w:rsidP="00BB2F10">
            <w:pPr>
              <w:rPr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1. Jaké sociální (společenské) funkce statek v současnosti plní a jaký(é) kulturní význam(y) má pro své nositele?</w:t>
            </w:r>
          </w:p>
        </w:tc>
      </w:tr>
      <w:tr w:rsidR="009C67D6" w:rsidRPr="0095097A" w14:paraId="6B6766BB" w14:textId="77777777" w:rsidTr="003F097A">
        <w:trPr>
          <w:trHeight w:val="6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4BA2" w14:textId="77777777" w:rsidR="009C67D6" w:rsidRPr="0095097A" w:rsidRDefault="009C67D6" w:rsidP="003F09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</w:tc>
      </w:tr>
      <w:tr w:rsidR="009C67D6" w:rsidRPr="0095097A" w14:paraId="538E3D91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0ED0" w14:textId="77777777" w:rsidR="009C67D6" w:rsidRPr="0095097A" w:rsidRDefault="009C67D6" w:rsidP="00BB2F10">
            <w:pPr>
              <w:rPr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2. Jak statek splňuje definici nemateriálního kulturního dědictví dle bodu 2 Metodického pokynu?</w:t>
            </w:r>
          </w:p>
        </w:tc>
      </w:tr>
      <w:tr w:rsidR="009C67D6" w:rsidRPr="0095097A" w14:paraId="3CEB99C2" w14:textId="77777777" w:rsidTr="003F097A">
        <w:trPr>
          <w:trHeight w:val="6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D532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</w:tc>
      </w:tr>
      <w:tr w:rsidR="009C67D6" w:rsidRPr="0095097A" w14:paraId="1E8B0F41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82F7" w14:textId="77777777" w:rsidR="009C67D6" w:rsidRPr="00BB2F10" w:rsidRDefault="009C67D6" w:rsidP="00BB2F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 xml:space="preserve">3. Je statek živou a integrální součástí života svých nositelů a společenství, je navázán na jejich přirozené prostředí? </w:t>
            </w:r>
          </w:p>
        </w:tc>
      </w:tr>
      <w:tr w:rsidR="009C67D6" w:rsidRPr="0095097A" w14:paraId="20D6EEA5" w14:textId="77777777" w:rsidTr="003F097A">
        <w:trPr>
          <w:trHeight w:val="6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FC11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</w:tc>
      </w:tr>
      <w:tr w:rsidR="009C67D6" w:rsidRPr="0095097A" w14:paraId="11E0E8F0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FAF1" w14:textId="77777777" w:rsidR="009C67D6" w:rsidRPr="00BB2F10" w:rsidRDefault="009C67D6" w:rsidP="00BB2F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4. Považují společenství nositelů, skupiny, případně jednotlivci statek za důležitou součást své identity a kulturního dědictví? Jakým způsobem se to projevuje?</w:t>
            </w:r>
          </w:p>
        </w:tc>
      </w:tr>
      <w:tr w:rsidR="009C67D6" w:rsidRPr="0095097A" w14:paraId="6369A45B" w14:textId="77777777" w:rsidTr="003F097A">
        <w:trPr>
          <w:trHeight w:val="6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FC8D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</w:tc>
      </w:tr>
      <w:tr w:rsidR="009C67D6" w:rsidRPr="0095097A" w14:paraId="4EE7E36D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3011" w14:textId="176064C6" w:rsidR="009C67D6" w:rsidRPr="0095097A" w:rsidRDefault="009C67D6" w:rsidP="009178CC">
            <w:pPr>
              <w:rPr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lastRenderedPageBreak/>
              <w:t>5. Jakým způsobem se statek předává? (Např. v rámci rodiny, mezigeneračně, uvnitř věkové nebo socioprofesní skupiny apod.)</w:t>
            </w:r>
          </w:p>
        </w:tc>
      </w:tr>
      <w:tr w:rsidR="009C67D6" w:rsidRPr="0095097A" w14:paraId="4F149471" w14:textId="77777777" w:rsidTr="003F097A">
        <w:trPr>
          <w:trHeight w:val="6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B1FA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</w:tc>
      </w:tr>
      <w:tr w:rsidR="009C67D6" w:rsidRPr="0095097A" w14:paraId="17AC3B04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9DF9" w14:textId="24E5F389" w:rsidR="009C67D6" w:rsidRPr="00BB2F10" w:rsidRDefault="009C67D6" w:rsidP="00BB2F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6. Z jakého důvodu je statek významný</w:t>
            </w:r>
            <w:r w:rsidR="00BB2F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B2F10">
              <w:rPr>
                <w:rFonts w:ascii="Arial" w:hAnsi="Arial" w:cs="Arial"/>
                <w:b/>
                <w:sz w:val="22"/>
                <w:szCs w:val="22"/>
              </w:rPr>
              <w:t>z pohledu etnologie, sociálně-kulturní antropologie a jiných příbuzných oborů? Proč by měl být statek do seznamu zapsán?</w:t>
            </w:r>
          </w:p>
        </w:tc>
      </w:tr>
      <w:tr w:rsidR="009C67D6" w:rsidRPr="0095097A" w14:paraId="2DF08A49" w14:textId="77777777" w:rsidTr="003F097A">
        <w:trPr>
          <w:trHeight w:val="6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CEF6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</w:tc>
      </w:tr>
      <w:tr w:rsidR="009C67D6" w:rsidRPr="0095097A" w14:paraId="16C46AC1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E0F7" w14:textId="77777777" w:rsidR="009C67D6" w:rsidRPr="0095097A" w:rsidRDefault="009C67D6" w:rsidP="003F097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 xml:space="preserve">7. Jakým způsobem byli společenství nositelů, skupiny, případně jednotlivci zapojeni do přípravy návrhu na zápis statku do Seznamu? </w:t>
            </w:r>
            <w:r w:rsidRPr="0095097A">
              <w:rPr>
                <w:rFonts w:ascii="Arial" w:hAnsi="Arial" w:cs="Arial"/>
                <w:i/>
                <w:sz w:val="22"/>
                <w:szCs w:val="22"/>
              </w:rPr>
              <w:t>(Můžete uvést termíny jednání či schůzek s nositeli, kdo se jich účastnil, jak probíhaly, zda nositelé vyvíjeli samostatnou iniciativu v souvislosti s návrhem …)</w:t>
            </w:r>
          </w:p>
        </w:tc>
      </w:tr>
      <w:tr w:rsidR="009C67D6" w:rsidRPr="0095097A" w14:paraId="50C03D80" w14:textId="77777777" w:rsidTr="006526D7">
        <w:trPr>
          <w:trHeight w:val="6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2DE2" w14:textId="77777777" w:rsidR="009C67D6" w:rsidRPr="0095097A" w:rsidRDefault="009C67D6" w:rsidP="003F097A">
            <w:pPr>
              <w:jc w:val="both"/>
              <w:rPr>
                <w:rStyle w:val="vyplnn"/>
                <w:rFonts w:ascii="Arial" w:hAnsi="Arial" w:cs="Arial"/>
                <w:sz w:val="22"/>
                <w:szCs w:val="22"/>
              </w:rPr>
            </w:pP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  <w:p w14:paraId="212CDA52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7D6" w:rsidRPr="0095097A" w14:paraId="0F9D747E" w14:textId="77777777" w:rsidTr="006526D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A043CCD" w14:textId="77777777" w:rsidR="009C67D6" w:rsidRPr="0095097A" w:rsidRDefault="009C67D6" w:rsidP="00BB2F10">
            <w:pPr>
              <w:rPr>
                <w:rFonts w:ascii="Arial" w:hAnsi="Arial" w:cs="Arial"/>
                <w:sz w:val="22"/>
                <w:szCs w:val="22"/>
              </w:rPr>
            </w:pPr>
            <w:r w:rsidRPr="00BB2F10">
              <w:rPr>
                <w:rStyle w:val="Siln"/>
                <w:rFonts w:ascii="Arial" w:hAnsi="Arial" w:cs="Arial"/>
                <w:sz w:val="24"/>
                <w:szCs w:val="24"/>
              </w:rPr>
              <w:t>E. Souhlas nositelů se zápisem statku do Seznamu.</w:t>
            </w:r>
            <w:r w:rsidRPr="009509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C67D6" w:rsidRPr="0095097A" w14:paraId="3621F932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CE88" w14:textId="77777777" w:rsidR="009C67D6" w:rsidRPr="0095097A" w:rsidRDefault="009C67D6" w:rsidP="00BB2F10">
            <w:pPr>
              <w:rPr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1. Svobodný, předem daný a informovaný souhlas nositelů statku s jeho zápisem do seznamu.</w:t>
            </w:r>
          </w:p>
        </w:tc>
      </w:tr>
      <w:tr w:rsidR="009C67D6" w:rsidRPr="0095097A" w14:paraId="5005D36F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B912" w14:textId="77777777" w:rsidR="009C67D6" w:rsidRPr="0095097A" w:rsidRDefault="009C67D6" w:rsidP="003F097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097A">
              <w:rPr>
                <w:rFonts w:ascii="Arial" w:hAnsi="Arial" w:cs="Arial"/>
                <w:i/>
                <w:sz w:val="22"/>
                <w:szCs w:val="22"/>
                <w:u w:val="single"/>
              </w:rPr>
              <w:t>Podmínkou zápisu je svobodný, předem daný a informovaný souhlas nositelů statku s jeho zápisem do Seznamu. Tento souhlas bude připojen k návrhu jako příloha č. 1</w:t>
            </w:r>
            <w:r w:rsidRPr="0095097A">
              <w:rPr>
                <w:rFonts w:ascii="Arial" w:hAnsi="Arial" w:cs="Arial"/>
                <w:i/>
                <w:sz w:val="22"/>
                <w:szCs w:val="22"/>
              </w:rPr>
              <w:t xml:space="preserve">. Zde identifikujte skupiny nebo osoby, které souhlas poskytly. Kdo jsou a jaké jsou jejich funkce ve vztahu k navrženému statku? Z jakého důvodu byli vybráni, aby reprezentovali společenství nositelů? Nositelé či jejich skupiny, kteří poskytnou souhlas, musejí odpovídat nositelům/skupinám, kteří byli identifikováni v bodě A.7. Jsou vítány různorodé a individuální projevy souhlasu nositelů, a to v neomezeném množství. Poskytnutý souhlas by měl odrážet strukturu a různorodost společenství nositelů. </w:t>
            </w:r>
          </w:p>
        </w:tc>
      </w:tr>
      <w:tr w:rsidR="009C67D6" w:rsidRPr="0095097A" w14:paraId="6F284B5C" w14:textId="77777777" w:rsidTr="006526D7">
        <w:trPr>
          <w:trHeight w:val="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38BF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Fonts w:ascii="Arial" w:hAnsi="Arial" w:cs="Arial"/>
                <w:sz w:val="22"/>
                <w:szCs w:val="22"/>
              </w:rPr>
              <w:t>Maximálně 250 slov</w:t>
            </w:r>
          </w:p>
          <w:p w14:paraId="66C6AEAF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97A">
              <w:rPr>
                <w:rStyle w:val="Zstupntext"/>
                <w:rFonts w:ascii="Arial" w:hAnsi="Arial" w:cs="Arial"/>
                <w:sz w:val="22"/>
                <w:szCs w:val="22"/>
              </w:rPr>
              <w:t>Vložit text.</w:t>
            </w:r>
          </w:p>
        </w:tc>
      </w:tr>
      <w:tr w:rsidR="009C67D6" w:rsidRPr="0095097A" w14:paraId="65E63441" w14:textId="77777777" w:rsidTr="006526D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DFF5D0" w14:textId="4BD2CCB8" w:rsidR="009C67D6" w:rsidRPr="0095097A" w:rsidRDefault="009C67D6" w:rsidP="006526D7">
            <w:pPr>
              <w:rPr>
                <w:rFonts w:ascii="Arial" w:hAnsi="Arial" w:cs="Arial"/>
                <w:sz w:val="22"/>
                <w:szCs w:val="22"/>
              </w:rPr>
            </w:pPr>
            <w:r w:rsidRPr="00BB2F10">
              <w:rPr>
                <w:rStyle w:val="Siln"/>
                <w:rFonts w:ascii="Arial" w:hAnsi="Arial" w:cs="Arial"/>
                <w:sz w:val="24"/>
                <w:szCs w:val="24"/>
              </w:rPr>
              <w:t xml:space="preserve">F. </w:t>
            </w:r>
            <w:r w:rsidR="006526D7">
              <w:rPr>
                <w:rStyle w:val="Siln"/>
                <w:rFonts w:ascii="Arial" w:hAnsi="Arial" w:cs="Arial"/>
                <w:sz w:val="24"/>
                <w:szCs w:val="24"/>
              </w:rPr>
              <w:t>Seznam příloh</w:t>
            </w:r>
            <w:r w:rsidRPr="009509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C67D6" w:rsidRPr="0095097A" w14:paraId="145AA3B4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A004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Příloha č. 1</w:t>
            </w:r>
            <w:r w:rsidRPr="0095097A">
              <w:rPr>
                <w:rFonts w:ascii="Arial" w:hAnsi="Arial" w:cs="Arial"/>
                <w:sz w:val="22"/>
                <w:szCs w:val="22"/>
              </w:rPr>
              <w:t xml:space="preserve"> – svobodný, předem daný a informovaný souhlas nositelů statku s jeho zápisem do seznamu. Souhlas může mít formu prohlášení nebo také videonahrávek.</w:t>
            </w:r>
          </w:p>
        </w:tc>
      </w:tr>
      <w:tr w:rsidR="009C67D6" w:rsidRPr="0095097A" w14:paraId="61E227D0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F998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7D6" w:rsidRPr="0095097A" w14:paraId="7201F9BC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5079" w14:textId="77777777" w:rsidR="009C67D6" w:rsidRPr="0095097A" w:rsidRDefault="009C67D6" w:rsidP="00EA0E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Příloha č. 2</w:t>
            </w:r>
            <w:r w:rsidRPr="0095097A">
              <w:rPr>
                <w:rFonts w:ascii="Arial" w:hAnsi="Arial" w:cs="Arial"/>
                <w:sz w:val="22"/>
                <w:szCs w:val="22"/>
              </w:rPr>
              <w:t xml:space="preserve"> – minimálně deset reprezentativních fotografií v tiskové kvalitě minimálně 300 dpi, včetně prohlášení o vlastnictví licence a udělení souhlasu se zveřejněním. V případě zápisu budou fotografie použity RP MPV a P</w:t>
            </w:r>
            <w:r w:rsidR="00EA0ECB">
              <w:rPr>
                <w:rFonts w:ascii="Arial" w:hAnsi="Arial" w:cs="Arial"/>
                <w:sz w:val="22"/>
                <w:szCs w:val="22"/>
              </w:rPr>
              <w:t>k</w:t>
            </w:r>
            <w:r w:rsidRPr="0095097A">
              <w:rPr>
                <w:rFonts w:ascii="Arial" w:hAnsi="Arial" w:cs="Arial"/>
                <w:sz w:val="22"/>
                <w:szCs w:val="22"/>
              </w:rPr>
              <w:t xml:space="preserve"> pro účely veřejné prezentace statku. </w:t>
            </w:r>
          </w:p>
        </w:tc>
      </w:tr>
      <w:tr w:rsidR="009C67D6" w:rsidRPr="0095097A" w14:paraId="550FBC78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A1F3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C67D6" w:rsidRPr="0095097A" w14:paraId="371AAE35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3596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Příloha č. 3</w:t>
            </w:r>
            <w:r w:rsidRPr="0095097A">
              <w:rPr>
                <w:rFonts w:ascii="Arial" w:hAnsi="Arial" w:cs="Arial"/>
                <w:sz w:val="22"/>
                <w:szCs w:val="22"/>
              </w:rPr>
              <w:t xml:space="preserve"> – dokumentace statku: podrobný popis, audiovizuální dokumentace</w:t>
            </w:r>
            <w:r w:rsidR="002F76B6" w:rsidRPr="0095097A">
              <w:rPr>
                <w:rFonts w:ascii="Arial" w:hAnsi="Arial" w:cs="Arial"/>
                <w:sz w:val="22"/>
                <w:szCs w:val="22"/>
              </w:rPr>
              <w:t xml:space="preserve"> v maximální délce 12 minut</w:t>
            </w:r>
            <w:r w:rsidRPr="0095097A">
              <w:rPr>
                <w:rFonts w:ascii="Arial" w:hAnsi="Arial" w:cs="Arial"/>
                <w:sz w:val="22"/>
                <w:szCs w:val="22"/>
              </w:rPr>
              <w:t>, včetně udělení souhlasu se zveřejněním takovýchto textových nebo audiovizuálních materiálů a prohlášení o vlastnictví licence.</w:t>
            </w:r>
          </w:p>
        </w:tc>
      </w:tr>
      <w:tr w:rsidR="009C67D6" w:rsidRPr="0095097A" w14:paraId="50AFE150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049E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7D6" w:rsidRPr="0095097A" w14:paraId="34D4BA9A" w14:textId="77777777" w:rsidTr="003F09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9195" w14:textId="77777777" w:rsidR="009C67D6" w:rsidRPr="0095097A" w:rsidRDefault="009C67D6" w:rsidP="003F0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10">
              <w:rPr>
                <w:rFonts w:ascii="Arial" w:hAnsi="Arial" w:cs="Arial"/>
                <w:b/>
                <w:sz w:val="22"/>
                <w:szCs w:val="22"/>
              </w:rPr>
              <w:t>Příloha č. 4</w:t>
            </w:r>
            <w:r w:rsidRPr="0095097A">
              <w:rPr>
                <w:rFonts w:ascii="Arial" w:hAnsi="Arial" w:cs="Arial"/>
                <w:sz w:val="22"/>
                <w:szCs w:val="22"/>
              </w:rPr>
              <w:t xml:space="preserve"> – mapa, do níž je zakresleno místo či oblast, kde se statek vyskytuje</w:t>
            </w:r>
          </w:p>
        </w:tc>
      </w:tr>
    </w:tbl>
    <w:p w14:paraId="600765A2" w14:textId="73D36D6B" w:rsidR="009C67D6" w:rsidRDefault="009C67D6" w:rsidP="009C67D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0AB8E673" w14:textId="72A44CEC" w:rsidR="004E68F3" w:rsidRPr="0095097A" w:rsidRDefault="004E68F3" w:rsidP="009C67D6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Návrhový list se stává Evidenčním listem po schválení zápisu do Seznamu Zastupitels</w:t>
      </w:r>
      <w:r w:rsidR="00BD42E6">
        <w:rPr>
          <w:rFonts w:ascii="Arial" w:hAnsi="Arial" w:cs="Arial"/>
          <w:sz w:val="22"/>
          <w:szCs w:val="22"/>
          <w:lang w:eastAsia="en-US"/>
        </w:rPr>
        <w:t>tvem Pk</w:t>
      </w:r>
      <w:r>
        <w:rPr>
          <w:rFonts w:ascii="Arial" w:hAnsi="Arial" w:cs="Arial"/>
          <w:sz w:val="22"/>
          <w:szCs w:val="22"/>
          <w:lang w:eastAsia="en-US"/>
        </w:rPr>
        <w:t xml:space="preserve"> usnesení </w:t>
      </w:r>
      <w:r w:rsidR="00BD42E6">
        <w:rPr>
          <w:rFonts w:ascii="Arial" w:hAnsi="Arial" w:cs="Arial"/>
          <w:sz w:val="22"/>
          <w:szCs w:val="22"/>
          <w:lang w:eastAsia="en-US"/>
        </w:rPr>
        <w:t>Z/……../…. dne</w:t>
      </w:r>
      <w:r>
        <w:rPr>
          <w:rFonts w:ascii="Arial" w:hAnsi="Arial" w:cs="Arial"/>
          <w:sz w:val="22"/>
          <w:szCs w:val="22"/>
          <w:lang w:eastAsia="en-US"/>
        </w:rPr>
        <w:t xml:space="preserve"> ……………………..</w:t>
      </w:r>
    </w:p>
    <w:p w14:paraId="16D2E0D4" w14:textId="2E620D62" w:rsidR="005B79DB" w:rsidRDefault="005B79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2A8345C" w14:textId="7A0554F6" w:rsidR="00CD6778" w:rsidRDefault="005B79DB" w:rsidP="005B79DB">
      <w:pPr>
        <w:pStyle w:val="Nadpis3"/>
      </w:pPr>
      <w:bookmarkStart w:id="3" w:name="_Toc145329162"/>
      <w:r>
        <w:lastRenderedPageBreak/>
        <w:t>Příloha č. 2: Informace o ochraně a zpracování osobních údajů</w:t>
      </w:r>
      <w:bookmarkEnd w:id="3"/>
    </w:p>
    <w:p w14:paraId="1CCCEF5F" w14:textId="77777777" w:rsidR="005B79DB" w:rsidRPr="005B79DB" w:rsidRDefault="005B79DB" w:rsidP="00E75AE2">
      <w:pPr>
        <w:spacing w:before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B79DB">
        <w:rPr>
          <w:rFonts w:ascii="Arial" w:hAnsi="Arial" w:cs="Arial"/>
          <w:b/>
          <w:sz w:val="22"/>
          <w:szCs w:val="22"/>
          <w:u w:val="single"/>
        </w:rPr>
        <w:t xml:space="preserve">SEZNAM NEMATERIÁLNÍCH STATKŮ TRADIČNÍ LIDOVÉ KULTURY PARDUBICKÉHO KRAJE </w:t>
      </w:r>
    </w:p>
    <w:p w14:paraId="7D07C036" w14:textId="77777777" w:rsidR="005B79DB" w:rsidRDefault="005B79DB" w:rsidP="005B79DB">
      <w:pPr>
        <w:ind w:left="705" w:hanging="705"/>
        <w:jc w:val="both"/>
        <w:rPr>
          <w:b/>
        </w:rPr>
      </w:pPr>
    </w:p>
    <w:p w14:paraId="2D65DA5E" w14:textId="77777777" w:rsidR="005B79DB" w:rsidRPr="005B79DB" w:rsidRDefault="005B79DB" w:rsidP="005B79D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C4344D">
        <w:rPr>
          <w:rFonts w:ascii="Arial" w:hAnsi="Arial" w:cs="Arial"/>
          <w:b/>
          <w:sz w:val="22"/>
          <w:szCs w:val="22"/>
        </w:rPr>
        <w:t>1)</w:t>
      </w:r>
      <w:r w:rsidRPr="007F31E7">
        <w:tab/>
      </w:r>
      <w:r w:rsidRPr="005B79DB">
        <w:rPr>
          <w:rFonts w:ascii="Arial" w:hAnsi="Arial" w:cs="Arial"/>
          <w:sz w:val="22"/>
          <w:szCs w:val="22"/>
        </w:rPr>
        <w:t>Osobní údaje v rámci činností souvisejících s vedením Seznamu nemateriálních statků tradiční lidové kultury Pardubického kraje zpracovává Pardubický kraj, IČ: 70892822, se sídlem Komenského náměstí 125, Pardubice, (dále též „správce“).</w:t>
      </w:r>
    </w:p>
    <w:p w14:paraId="377720A4" w14:textId="77777777" w:rsidR="005B79DB" w:rsidRPr="005B79DB" w:rsidRDefault="005B79DB" w:rsidP="005B79DB">
      <w:pPr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b/>
          <w:sz w:val="22"/>
          <w:szCs w:val="22"/>
        </w:rPr>
        <w:t>2)</w:t>
      </w:r>
      <w:r w:rsidRPr="005B79DB">
        <w:rPr>
          <w:rFonts w:ascii="Arial" w:hAnsi="Arial" w:cs="Arial"/>
          <w:sz w:val="22"/>
          <w:szCs w:val="22"/>
        </w:rPr>
        <w:tab/>
        <w:t>Pověřenec pro ochranu osobních údajů:</w:t>
      </w:r>
    </w:p>
    <w:p w14:paraId="702BFAE8" w14:textId="1145BFC3" w:rsidR="005B79DB" w:rsidRPr="005B79DB" w:rsidRDefault="005B79DB" w:rsidP="005B79DB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bidi="en-US"/>
        </w:rPr>
      </w:pPr>
      <w:r w:rsidRPr="005B79DB">
        <w:rPr>
          <w:rFonts w:ascii="Arial" w:hAnsi="Arial" w:cs="Arial"/>
          <w:sz w:val="22"/>
          <w:szCs w:val="22"/>
          <w:lang w:bidi="en-US"/>
        </w:rPr>
        <w:t xml:space="preserve">Jméno a příjmení: </w:t>
      </w:r>
      <w:r w:rsidR="00E75AE2" w:rsidRPr="00E75AE2">
        <w:rPr>
          <w:rFonts w:ascii="Arial" w:hAnsi="Arial" w:cs="Arial"/>
          <w:i/>
          <w:sz w:val="22"/>
          <w:szCs w:val="22"/>
          <w:lang w:bidi="en-US"/>
        </w:rPr>
        <w:t>doplnit</w:t>
      </w:r>
      <w:r w:rsidR="00E75AE2">
        <w:rPr>
          <w:rFonts w:ascii="Arial" w:hAnsi="Arial" w:cs="Arial"/>
          <w:i/>
          <w:sz w:val="22"/>
          <w:szCs w:val="22"/>
          <w:lang w:bidi="en-US"/>
        </w:rPr>
        <w:t xml:space="preserve"> před podpisem</w:t>
      </w:r>
    </w:p>
    <w:p w14:paraId="6245937C" w14:textId="77777777" w:rsidR="005B79DB" w:rsidRPr="005B79DB" w:rsidRDefault="005B79DB" w:rsidP="005B79DB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bidi="en-US"/>
        </w:rPr>
      </w:pPr>
      <w:r w:rsidRPr="005B79DB">
        <w:rPr>
          <w:rFonts w:ascii="Arial" w:hAnsi="Arial" w:cs="Arial"/>
          <w:sz w:val="22"/>
          <w:szCs w:val="22"/>
          <w:lang w:bidi="en-US"/>
        </w:rPr>
        <w:t>Adresa pro doručování: Komenského nám. 125, 532 11 Pardubice</w:t>
      </w:r>
    </w:p>
    <w:p w14:paraId="2237E9F8" w14:textId="77777777" w:rsidR="005B79DB" w:rsidRPr="005B79DB" w:rsidRDefault="005B79DB" w:rsidP="005B79DB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bidi="en-US"/>
        </w:rPr>
      </w:pPr>
      <w:r w:rsidRPr="005B79DB">
        <w:rPr>
          <w:rFonts w:ascii="Arial" w:hAnsi="Arial" w:cs="Arial"/>
          <w:sz w:val="22"/>
          <w:szCs w:val="22"/>
          <w:lang w:bidi="en-US"/>
        </w:rPr>
        <w:t xml:space="preserve">Elektronická adresa: </w:t>
      </w:r>
      <w:hyperlink r:id="rId8" w:history="1">
        <w:r w:rsidRPr="005B79DB">
          <w:rPr>
            <w:rFonts w:ascii="Arial" w:hAnsi="Arial" w:cs="Arial"/>
            <w:color w:val="0000FF"/>
            <w:sz w:val="22"/>
            <w:szCs w:val="22"/>
            <w:u w:val="single"/>
            <w:lang w:bidi="en-US"/>
          </w:rPr>
          <w:t>poverenec@pardubickykraj.cz</w:t>
        </w:r>
      </w:hyperlink>
    </w:p>
    <w:p w14:paraId="61A7EDCD" w14:textId="33F36901" w:rsidR="005B79DB" w:rsidRPr="00E75AE2" w:rsidRDefault="005B79DB" w:rsidP="00302F86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bidi="en-US"/>
        </w:rPr>
      </w:pPr>
      <w:r w:rsidRPr="00E75AE2">
        <w:rPr>
          <w:rFonts w:ascii="Arial" w:hAnsi="Arial" w:cs="Arial"/>
          <w:sz w:val="22"/>
          <w:szCs w:val="22"/>
          <w:lang w:bidi="en-US"/>
        </w:rPr>
        <w:t xml:space="preserve">Telefon: </w:t>
      </w:r>
      <w:r w:rsidR="00E75AE2" w:rsidRPr="00E75AE2">
        <w:rPr>
          <w:rFonts w:ascii="Arial" w:hAnsi="Arial" w:cs="Arial"/>
          <w:i/>
          <w:sz w:val="22"/>
          <w:szCs w:val="22"/>
          <w:lang w:bidi="en-US"/>
        </w:rPr>
        <w:t>doplnit před podpisem</w:t>
      </w:r>
    </w:p>
    <w:p w14:paraId="025AB761" w14:textId="6E944272" w:rsidR="005B79DB" w:rsidRPr="005B79DB" w:rsidRDefault="005B79DB" w:rsidP="005B79D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b/>
          <w:sz w:val="22"/>
          <w:szCs w:val="22"/>
        </w:rPr>
        <w:t>3)</w:t>
      </w:r>
      <w:r w:rsidRPr="005B79DB">
        <w:rPr>
          <w:rFonts w:ascii="Arial" w:hAnsi="Arial" w:cs="Arial"/>
          <w:sz w:val="22"/>
          <w:szCs w:val="22"/>
        </w:rPr>
        <w:tab/>
        <w:t>Zpracování osobních údajů probíhá na základě právní povinnosti správce stanovené v ustanovení § 1 odst. 4 zákona č. 129/2000 Sb., o krajích, v platném znění. Konkrétně se jedná o plnění povinnosti pečovat o všestranný rozvoj svého území a potřeby svých občanů, s čímž souvisí i podpora uchování národní</w:t>
      </w:r>
      <w:r w:rsidR="00BD42E6">
        <w:rPr>
          <w:rFonts w:ascii="Arial" w:hAnsi="Arial" w:cs="Arial"/>
          <w:sz w:val="22"/>
          <w:szCs w:val="22"/>
        </w:rPr>
        <w:t>ho kulturního dědictví a tedy i </w:t>
      </w:r>
      <w:r w:rsidRPr="005B79DB">
        <w:rPr>
          <w:rFonts w:ascii="Arial" w:hAnsi="Arial" w:cs="Arial"/>
          <w:sz w:val="22"/>
          <w:szCs w:val="22"/>
        </w:rPr>
        <w:t>ochrana, zachování, identifikace, rozvoj a podpora nemateriálního kulturního dědictví na území Pardubického kraje. S tímto záměrem souvisí i naplňování usnesení vlády České republiky ze dne 10.</w:t>
      </w:r>
      <w:r w:rsidR="00C4344D">
        <w:rPr>
          <w:rFonts w:ascii="Arial" w:hAnsi="Arial" w:cs="Arial"/>
          <w:sz w:val="22"/>
          <w:szCs w:val="22"/>
        </w:rPr>
        <w:t>0</w:t>
      </w:r>
      <w:r w:rsidR="005B250E">
        <w:rPr>
          <w:rFonts w:ascii="Arial" w:hAnsi="Arial" w:cs="Arial"/>
          <w:sz w:val="22"/>
          <w:szCs w:val="22"/>
        </w:rPr>
        <w:t>1.2001 č. 40,</w:t>
      </w:r>
      <w:r w:rsidRPr="005B79DB">
        <w:rPr>
          <w:rFonts w:ascii="Arial" w:hAnsi="Arial" w:cs="Arial"/>
          <w:sz w:val="22"/>
          <w:szCs w:val="22"/>
        </w:rPr>
        <w:t> aktualizace Strategie účinnější státní podpory kultury a dále usnesení ze dne 11.</w:t>
      </w:r>
      <w:r w:rsidR="00C4344D">
        <w:rPr>
          <w:rFonts w:ascii="Arial" w:hAnsi="Arial" w:cs="Arial"/>
          <w:sz w:val="22"/>
          <w:szCs w:val="22"/>
        </w:rPr>
        <w:t>0</w:t>
      </w:r>
      <w:r w:rsidRPr="005B79DB">
        <w:rPr>
          <w:rFonts w:ascii="Arial" w:hAnsi="Arial" w:cs="Arial"/>
          <w:sz w:val="22"/>
          <w:szCs w:val="22"/>
        </w:rPr>
        <w:t>6.2003 č. 571 ke Koncepci účinnější péče o tradiční lidovou kulturu v České republice. Vedení Seznamu rovněž vychází z implementace Úmluvy o zachování nemateriálního kulturního dědictví.</w:t>
      </w:r>
    </w:p>
    <w:p w14:paraId="6D39B8E9" w14:textId="77777777" w:rsidR="005B79DB" w:rsidRPr="005B79DB" w:rsidRDefault="005B79DB" w:rsidP="005B79D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b/>
          <w:sz w:val="22"/>
          <w:szCs w:val="22"/>
        </w:rPr>
        <w:t>4)</w:t>
      </w:r>
      <w:r w:rsidRPr="005B79DB">
        <w:rPr>
          <w:rFonts w:ascii="Arial" w:hAnsi="Arial" w:cs="Arial"/>
          <w:sz w:val="22"/>
          <w:szCs w:val="22"/>
        </w:rPr>
        <w:t xml:space="preserve"> </w:t>
      </w:r>
      <w:r w:rsidRPr="005B79DB">
        <w:rPr>
          <w:rFonts w:ascii="Arial" w:hAnsi="Arial" w:cs="Arial"/>
          <w:sz w:val="22"/>
          <w:szCs w:val="22"/>
        </w:rPr>
        <w:tab/>
        <w:t>Při zpracování osobních údajů nedochází k automatizovanému rozhodování, na jehož základě by byly činěny úkony či rozhodnutí, jejichž obsahem by byl zásah do práv či oprávněných zájmů občanů.</w:t>
      </w:r>
    </w:p>
    <w:p w14:paraId="5A77B716" w14:textId="2B60A423" w:rsidR="005B79DB" w:rsidRPr="005B79DB" w:rsidRDefault="005B79DB" w:rsidP="005B79D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b/>
          <w:sz w:val="22"/>
          <w:szCs w:val="22"/>
        </w:rPr>
        <w:t>5)</w:t>
      </w:r>
      <w:r w:rsidRPr="005B79DB">
        <w:rPr>
          <w:rFonts w:ascii="Arial" w:hAnsi="Arial" w:cs="Arial"/>
          <w:b/>
          <w:sz w:val="22"/>
          <w:szCs w:val="22"/>
        </w:rPr>
        <w:tab/>
      </w:r>
      <w:r w:rsidRPr="005B79DB">
        <w:rPr>
          <w:rFonts w:ascii="Arial" w:hAnsi="Arial" w:cs="Arial"/>
          <w:sz w:val="22"/>
          <w:szCs w:val="22"/>
        </w:rPr>
        <w:t>Správce zpracovává osobní údaje prostřednictvím Zpracovatele, kterým je Muzeum v přírodě Vysočina, Příčná 350, 539 01 Hlinsko (dále jen "Zpracovatel"). Zpracovatel je oprávněn zpracovávat osobní údaje poskytnuté uživatelem výhradně za účelem souvisejícím s vedením Seznamu nemateriálních statků tradiční lidové kultury Pardubického kraje</w:t>
      </w:r>
      <w:r w:rsidR="004E68F3">
        <w:rPr>
          <w:rFonts w:ascii="Arial" w:hAnsi="Arial" w:cs="Arial"/>
          <w:sz w:val="22"/>
          <w:szCs w:val="22"/>
        </w:rPr>
        <w:t xml:space="preserve"> a správce si ponechá možnost zpracovávat i </w:t>
      </w:r>
      <w:r w:rsidR="00761178">
        <w:rPr>
          <w:rFonts w:ascii="Arial" w:hAnsi="Arial" w:cs="Arial"/>
          <w:sz w:val="22"/>
          <w:szCs w:val="22"/>
        </w:rPr>
        <w:t>osobní údaje neúspěšných žadatelů</w:t>
      </w:r>
      <w:r w:rsidRPr="005B79DB">
        <w:rPr>
          <w:rFonts w:ascii="Arial" w:hAnsi="Arial" w:cs="Arial"/>
          <w:sz w:val="22"/>
          <w:szCs w:val="22"/>
        </w:rPr>
        <w:t xml:space="preserve">. </w:t>
      </w:r>
    </w:p>
    <w:p w14:paraId="3DB79BE3" w14:textId="3AC1E04F" w:rsidR="005B79DB" w:rsidRPr="005B79DB" w:rsidRDefault="005B79DB" w:rsidP="005B79D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b/>
          <w:sz w:val="22"/>
          <w:szCs w:val="22"/>
        </w:rPr>
        <w:t>6)</w:t>
      </w:r>
      <w:r w:rsidRPr="005B79DB">
        <w:rPr>
          <w:rFonts w:ascii="Arial" w:hAnsi="Arial" w:cs="Arial"/>
          <w:sz w:val="22"/>
          <w:szCs w:val="22"/>
        </w:rPr>
        <w:tab/>
        <w:t>Osobní údaje jsou zpracovávány pouze po nezbytnou dobu, která souvisí s vedením Seznamu nemateriálních statků tradiční lidové kultury Pardubického kraje a po dobu existence zákonného důvod</w:t>
      </w:r>
      <w:r w:rsidR="004E68F3">
        <w:rPr>
          <w:rFonts w:ascii="Arial" w:hAnsi="Arial" w:cs="Arial"/>
          <w:sz w:val="22"/>
          <w:szCs w:val="22"/>
        </w:rPr>
        <w:t>u</w:t>
      </w:r>
      <w:r w:rsidRPr="005B79DB">
        <w:rPr>
          <w:rFonts w:ascii="Arial" w:hAnsi="Arial" w:cs="Arial"/>
          <w:sz w:val="22"/>
          <w:szCs w:val="22"/>
        </w:rPr>
        <w:t xml:space="preserve"> k jejich ponechání. </w:t>
      </w:r>
    </w:p>
    <w:p w14:paraId="47E42596" w14:textId="77777777" w:rsidR="005B79DB" w:rsidRPr="005B79DB" w:rsidRDefault="005B79DB" w:rsidP="005B79DB">
      <w:pPr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b/>
          <w:sz w:val="22"/>
          <w:szCs w:val="22"/>
        </w:rPr>
        <w:t>7)</w:t>
      </w:r>
      <w:r w:rsidRPr="005B79DB">
        <w:rPr>
          <w:rFonts w:ascii="Arial" w:hAnsi="Arial" w:cs="Arial"/>
          <w:sz w:val="22"/>
          <w:szCs w:val="22"/>
        </w:rPr>
        <w:tab/>
        <w:t>Při zpracování Vašich osobních údajů, máte právo:</w:t>
      </w:r>
    </w:p>
    <w:p w14:paraId="1682C855" w14:textId="77777777" w:rsidR="005B79DB" w:rsidRPr="005B79DB" w:rsidRDefault="005B79DB" w:rsidP="005B79DB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sz w:val="22"/>
          <w:szCs w:val="22"/>
        </w:rPr>
        <w:t>požadovat informaci o zpracování Vašich osobních údajů,</w:t>
      </w:r>
    </w:p>
    <w:p w14:paraId="324C1A61" w14:textId="77777777" w:rsidR="005B79DB" w:rsidRPr="005B79DB" w:rsidRDefault="005B79DB" w:rsidP="005B79DB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sz w:val="22"/>
          <w:szCs w:val="22"/>
        </w:rPr>
        <w:t>požadovat umožnění přístupu k Vašim osobním údajům,</w:t>
      </w:r>
    </w:p>
    <w:p w14:paraId="2C9CC93D" w14:textId="77777777" w:rsidR="005B79DB" w:rsidRPr="005B79DB" w:rsidRDefault="005B79DB" w:rsidP="005B79DB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sz w:val="22"/>
          <w:szCs w:val="22"/>
        </w:rPr>
        <w:t>požadovat opravu nepřesných osobních údajů (pokud se domníváte, že Vaše osobní údaje zpracovávané u kraje jsou nepřesné),</w:t>
      </w:r>
    </w:p>
    <w:p w14:paraId="15E10660" w14:textId="77777777" w:rsidR="005B79DB" w:rsidRPr="005B79DB" w:rsidRDefault="005B79DB" w:rsidP="005B79DB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sz w:val="22"/>
          <w:szCs w:val="22"/>
        </w:rPr>
        <w:t>požadovat vymazání Vašich osobních údajů, popř. požadovat omezení jejich zpracování,</w:t>
      </w:r>
    </w:p>
    <w:p w14:paraId="74BE42D9" w14:textId="77777777" w:rsidR="005B79DB" w:rsidRPr="005B79DB" w:rsidRDefault="005B79DB" w:rsidP="005B79DB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sz w:val="22"/>
          <w:szCs w:val="22"/>
        </w:rPr>
        <w:t>vznést námitku proti zpracování osobních údajů,</w:t>
      </w:r>
    </w:p>
    <w:p w14:paraId="421784F4" w14:textId="77777777" w:rsidR="005B79DB" w:rsidRPr="005B79DB" w:rsidRDefault="005B79DB" w:rsidP="005B79DB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sz w:val="22"/>
          <w:szCs w:val="22"/>
        </w:rPr>
        <w:t>požadovat přenositelnost osobních údajů, které jste kraji poskytl/a,</w:t>
      </w:r>
    </w:p>
    <w:p w14:paraId="0F885D0C" w14:textId="3BB5FCDB" w:rsidR="005B79DB" w:rsidRPr="004E68F3" w:rsidRDefault="005B79DB" w:rsidP="00761178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4E68F3">
        <w:rPr>
          <w:rFonts w:ascii="Arial" w:hAnsi="Arial" w:cs="Arial"/>
          <w:sz w:val="22"/>
          <w:szCs w:val="22"/>
        </w:rPr>
        <w:t>podat stížnost u dozorového orgánu.</w:t>
      </w:r>
    </w:p>
    <w:p w14:paraId="7D665293" w14:textId="77777777" w:rsidR="005B79DB" w:rsidRPr="005B79DB" w:rsidRDefault="005B79DB" w:rsidP="005B79D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b/>
          <w:sz w:val="22"/>
          <w:szCs w:val="22"/>
        </w:rPr>
        <w:t>8)</w:t>
      </w:r>
      <w:r w:rsidRPr="005B79DB">
        <w:rPr>
          <w:rFonts w:ascii="Arial" w:hAnsi="Arial" w:cs="Arial"/>
          <w:sz w:val="22"/>
          <w:szCs w:val="22"/>
        </w:rPr>
        <w:tab/>
        <w:t xml:space="preserve">Vaše požadavky budou vždy řádně posouzeny a vypořádány v souladu s příslušnými ustanoveními obecného nařízení o ochraně osobních údajů (Nařízení Evropského parlamentu a Rady (EU) č. 2016/679 o ochraně fyzických osob v souvislosti se zpracováním osobních údajů a o volném pohybu těchto údajů a o zrušení směrnice 95/46/ES). </w:t>
      </w:r>
    </w:p>
    <w:p w14:paraId="597ABA9A" w14:textId="77777777" w:rsidR="005B79DB" w:rsidRPr="005B79DB" w:rsidRDefault="005B79DB" w:rsidP="005B79D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b/>
          <w:sz w:val="22"/>
          <w:szCs w:val="22"/>
        </w:rPr>
        <w:t>9)</w:t>
      </w:r>
      <w:r w:rsidRPr="005B79DB">
        <w:rPr>
          <w:rFonts w:ascii="Arial" w:hAnsi="Arial" w:cs="Arial"/>
          <w:sz w:val="22"/>
          <w:szCs w:val="22"/>
        </w:rPr>
        <w:tab/>
        <w:t>Svá práva uplatňujte cestou pověřence pro ochranu osobních údajů, jehož kontakt je uveden v bodu 2 tohoto dokumentu.</w:t>
      </w:r>
    </w:p>
    <w:p w14:paraId="545580AF" w14:textId="77777777" w:rsidR="005B79DB" w:rsidRPr="005B79DB" w:rsidRDefault="005B79DB" w:rsidP="005B79D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b/>
          <w:sz w:val="22"/>
          <w:szCs w:val="22"/>
        </w:rPr>
        <w:t>10)</w:t>
      </w:r>
      <w:r w:rsidRPr="005B79DB">
        <w:rPr>
          <w:rFonts w:ascii="Arial" w:hAnsi="Arial" w:cs="Arial"/>
          <w:b/>
          <w:sz w:val="22"/>
          <w:szCs w:val="22"/>
        </w:rPr>
        <w:tab/>
      </w:r>
      <w:r w:rsidRPr="005B79DB">
        <w:rPr>
          <w:rFonts w:ascii="Arial" w:hAnsi="Arial" w:cs="Arial"/>
          <w:sz w:val="22"/>
          <w:szCs w:val="22"/>
        </w:rPr>
        <w:t>Při zpracování osobních údajů byla přijata nezbytná technická a organizační opatření, které odpovídají charakteru zpracovávaných osobních údajů.</w:t>
      </w:r>
    </w:p>
    <w:p w14:paraId="6F369223" w14:textId="77777777" w:rsidR="005B79DB" w:rsidRPr="005B79DB" w:rsidRDefault="005B79DB" w:rsidP="005B79D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b/>
          <w:sz w:val="22"/>
          <w:szCs w:val="22"/>
        </w:rPr>
        <w:lastRenderedPageBreak/>
        <w:t>11)</w:t>
      </w:r>
      <w:r w:rsidRPr="005B79DB">
        <w:rPr>
          <w:rFonts w:ascii="Arial" w:hAnsi="Arial" w:cs="Arial"/>
          <w:sz w:val="22"/>
          <w:szCs w:val="22"/>
        </w:rPr>
        <w:tab/>
        <w:t>V rámci vedení Seznamu nemateriálních statků tradiční lidové kultury Pardubického kraje jsou spravovány následující osobní údaje:</w:t>
      </w:r>
    </w:p>
    <w:p w14:paraId="1B913D61" w14:textId="77777777" w:rsidR="005B79DB" w:rsidRPr="005B79DB" w:rsidRDefault="005B79DB" w:rsidP="005B79DB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sz w:val="22"/>
          <w:szCs w:val="22"/>
        </w:rPr>
        <w:t>jméno a příjmení kontaktní osoby předkladatele návrhu na zápis do Seznamu,</w:t>
      </w:r>
    </w:p>
    <w:p w14:paraId="2DEC8509" w14:textId="77777777" w:rsidR="005B79DB" w:rsidRPr="005B79DB" w:rsidRDefault="005B79DB" w:rsidP="005B79DB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sz w:val="22"/>
          <w:szCs w:val="22"/>
        </w:rPr>
        <w:t>telefonní číslo kontaktní osoby předkladatele návrhu na zápis do Seznamu,</w:t>
      </w:r>
    </w:p>
    <w:p w14:paraId="65B87918" w14:textId="77777777" w:rsidR="005B79DB" w:rsidRPr="005B79DB" w:rsidRDefault="005B79DB" w:rsidP="005B79DB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sz w:val="22"/>
          <w:szCs w:val="22"/>
        </w:rPr>
        <w:t>e-mailová adresa kontaktní osoby předkladatele návrhu na zápis do Seznamu,</w:t>
      </w:r>
    </w:p>
    <w:p w14:paraId="710A6ADA" w14:textId="77777777" w:rsidR="005B79DB" w:rsidRPr="005B79DB" w:rsidRDefault="005B79DB" w:rsidP="005B79DB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sz w:val="22"/>
          <w:szCs w:val="22"/>
        </w:rPr>
        <w:t>podpis kontaktní osoby předkladatele návrhu na zápis do Seznamu,</w:t>
      </w:r>
    </w:p>
    <w:p w14:paraId="37B224EE" w14:textId="77777777" w:rsidR="005B79DB" w:rsidRPr="005B79DB" w:rsidRDefault="005B79DB" w:rsidP="005B79DB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sz w:val="22"/>
          <w:szCs w:val="22"/>
        </w:rPr>
        <w:t>kontaktní údaje na zástupce nositele nemateriálních statků v podobě jména, příjmení, telefonního čísla, e-mailové adresy a podpisu.</w:t>
      </w:r>
    </w:p>
    <w:p w14:paraId="4C49820E" w14:textId="4AAD70A1" w:rsidR="005B79DB" w:rsidRPr="005B79DB" w:rsidRDefault="005B79DB" w:rsidP="00E75AE2">
      <w:pPr>
        <w:ind w:left="709" w:hanging="705"/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b/>
          <w:sz w:val="22"/>
          <w:szCs w:val="22"/>
        </w:rPr>
        <w:t>12)</w:t>
      </w:r>
      <w:r w:rsidRPr="005B79DB">
        <w:rPr>
          <w:rFonts w:ascii="Arial" w:hAnsi="Arial" w:cs="Arial"/>
          <w:b/>
          <w:sz w:val="22"/>
          <w:szCs w:val="22"/>
        </w:rPr>
        <w:tab/>
      </w:r>
      <w:r w:rsidRPr="005B79DB">
        <w:rPr>
          <w:rFonts w:ascii="Arial" w:hAnsi="Arial" w:cs="Arial"/>
          <w:sz w:val="22"/>
          <w:szCs w:val="22"/>
        </w:rPr>
        <w:t xml:space="preserve">V rámci procesu uvedení nemateriálního statku do Seznamu mohou být pořizovány fotografie, které ale budou mít výhradně </w:t>
      </w:r>
      <w:r w:rsidR="00670F6E">
        <w:rPr>
          <w:rFonts w:ascii="Arial" w:hAnsi="Arial" w:cs="Arial"/>
          <w:sz w:val="22"/>
          <w:szCs w:val="22"/>
        </w:rPr>
        <w:t>dokumentační</w:t>
      </w:r>
      <w:r w:rsidR="00670F6E" w:rsidRPr="005B79DB">
        <w:rPr>
          <w:rFonts w:ascii="Arial" w:hAnsi="Arial" w:cs="Arial"/>
          <w:sz w:val="22"/>
          <w:szCs w:val="22"/>
        </w:rPr>
        <w:t xml:space="preserve"> </w:t>
      </w:r>
      <w:r w:rsidRPr="005B79DB">
        <w:rPr>
          <w:rFonts w:ascii="Arial" w:hAnsi="Arial" w:cs="Arial"/>
          <w:sz w:val="22"/>
          <w:szCs w:val="22"/>
        </w:rPr>
        <w:t xml:space="preserve">charakter dokládající a prezentující zápis do Seznamu. </w:t>
      </w:r>
    </w:p>
    <w:p w14:paraId="3B0F3B76" w14:textId="77777777" w:rsidR="005B79DB" w:rsidRPr="005B79DB" w:rsidRDefault="005B79DB" w:rsidP="00E75AE2">
      <w:pPr>
        <w:ind w:left="709" w:hanging="705"/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b/>
          <w:sz w:val="22"/>
          <w:szCs w:val="22"/>
        </w:rPr>
        <w:t>13)</w:t>
      </w:r>
      <w:r w:rsidRPr="005B79DB">
        <w:rPr>
          <w:rFonts w:ascii="Arial" w:hAnsi="Arial" w:cs="Arial"/>
          <w:b/>
          <w:sz w:val="22"/>
          <w:szCs w:val="22"/>
        </w:rPr>
        <w:tab/>
      </w:r>
      <w:r w:rsidRPr="005B79DB">
        <w:rPr>
          <w:rFonts w:ascii="Arial" w:hAnsi="Arial" w:cs="Arial"/>
          <w:sz w:val="22"/>
          <w:szCs w:val="22"/>
        </w:rPr>
        <w:t xml:space="preserve">Poskytnuté osobní údaje jsou zpracovány (tj. shromažďovány, uchovávány a dále využívány) výhradně za účelem vedení Seznamu nemateriálních statků tradiční lidové kultury Pardubického kraje, který je veden za účelem ochrany, zachování, identifikace, rozvoje a podpory nemateriálního kulturního dědictví na území Pardubického kraje. </w:t>
      </w:r>
    </w:p>
    <w:p w14:paraId="5268F8AE" w14:textId="77777777" w:rsidR="005B79DB" w:rsidRPr="005B79DB" w:rsidRDefault="005B79DB" w:rsidP="00E75AE2">
      <w:pPr>
        <w:spacing w:after="100" w:afterAutospacing="1"/>
        <w:ind w:left="709" w:hanging="705"/>
        <w:jc w:val="both"/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b/>
          <w:sz w:val="22"/>
          <w:szCs w:val="22"/>
        </w:rPr>
        <w:t>14)</w:t>
      </w:r>
      <w:r w:rsidRPr="005B79DB">
        <w:rPr>
          <w:rFonts w:ascii="Arial" w:hAnsi="Arial" w:cs="Arial"/>
          <w:b/>
          <w:sz w:val="22"/>
          <w:szCs w:val="22"/>
        </w:rPr>
        <w:tab/>
      </w:r>
      <w:r w:rsidRPr="005B79DB">
        <w:rPr>
          <w:rFonts w:ascii="Arial" w:hAnsi="Arial" w:cs="Arial"/>
          <w:sz w:val="22"/>
          <w:szCs w:val="22"/>
        </w:rPr>
        <w:t xml:space="preserve">Další informace o zpracování a ochraně osobních údajů jsou k dispozici na </w:t>
      </w:r>
      <w:hyperlink r:id="rId9" w:history="1">
        <w:r w:rsidRPr="005B79DB">
          <w:rPr>
            <w:rStyle w:val="Hypertextovodkaz"/>
            <w:rFonts w:ascii="Arial" w:hAnsi="Arial" w:cs="Arial"/>
            <w:sz w:val="22"/>
            <w:szCs w:val="22"/>
          </w:rPr>
          <w:t>www.pardubickykraj.cz/gdpr</w:t>
        </w:r>
      </w:hyperlink>
      <w:r w:rsidRPr="005B79DB">
        <w:rPr>
          <w:rFonts w:ascii="Arial" w:hAnsi="Arial" w:cs="Arial"/>
          <w:sz w:val="22"/>
          <w:szCs w:val="22"/>
        </w:rPr>
        <w:t xml:space="preserve">. </w:t>
      </w:r>
    </w:p>
    <w:p w14:paraId="20190ABF" w14:textId="77777777" w:rsidR="005B79DB" w:rsidRPr="005B79DB" w:rsidRDefault="005B79DB" w:rsidP="005B79DB">
      <w:pPr>
        <w:rPr>
          <w:rFonts w:ascii="Arial" w:hAnsi="Arial" w:cs="Arial"/>
          <w:sz w:val="22"/>
          <w:szCs w:val="22"/>
        </w:rPr>
      </w:pPr>
    </w:p>
    <w:p w14:paraId="7BBE0B90" w14:textId="77777777" w:rsidR="005B79DB" w:rsidRPr="005B79DB" w:rsidRDefault="005B79DB" w:rsidP="005B79DB">
      <w:pPr>
        <w:rPr>
          <w:rFonts w:ascii="Arial" w:hAnsi="Arial" w:cs="Arial"/>
          <w:sz w:val="22"/>
          <w:szCs w:val="22"/>
        </w:rPr>
      </w:pPr>
    </w:p>
    <w:p w14:paraId="44CE8CC5" w14:textId="0E3C5B14" w:rsidR="005B79DB" w:rsidRPr="005B79DB" w:rsidRDefault="005B79DB" w:rsidP="005B79DB">
      <w:pPr>
        <w:rPr>
          <w:rFonts w:ascii="Arial" w:hAnsi="Arial" w:cs="Arial"/>
          <w:sz w:val="22"/>
          <w:szCs w:val="22"/>
        </w:rPr>
      </w:pPr>
      <w:r w:rsidRPr="005B79DB">
        <w:rPr>
          <w:rFonts w:ascii="Arial" w:hAnsi="Arial" w:cs="Arial"/>
          <w:sz w:val="22"/>
          <w:szCs w:val="22"/>
        </w:rPr>
        <w:t>S Informací o ochraně a zpracování osobních údajů</w:t>
      </w:r>
      <w:r w:rsidR="00E75AE2">
        <w:rPr>
          <w:rFonts w:ascii="Arial" w:hAnsi="Arial" w:cs="Arial"/>
          <w:sz w:val="22"/>
          <w:szCs w:val="22"/>
        </w:rPr>
        <w:t xml:space="preserve"> jsem se seznámil dne ……………………</w:t>
      </w:r>
    </w:p>
    <w:p w14:paraId="42FB4C57" w14:textId="77777777" w:rsidR="005B79DB" w:rsidRPr="005B79DB" w:rsidRDefault="005B79DB" w:rsidP="005B79DB">
      <w:pPr>
        <w:rPr>
          <w:rFonts w:ascii="Arial" w:hAnsi="Arial" w:cs="Arial"/>
          <w:sz w:val="22"/>
          <w:szCs w:val="22"/>
        </w:rPr>
      </w:pPr>
    </w:p>
    <w:p w14:paraId="3DAC793A" w14:textId="1740BF79" w:rsidR="005B79DB" w:rsidRDefault="005B79DB" w:rsidP="005B79DB">
      <w:pPr>
        <w:rPr>
          <w:rFonts w:ascii="Arial" w:hAnsi="Arial" w:cs="Arial"/>
          <w:sz w:val="22"/>
          <w:szCs w:val="22"/>
        </w:rPr>
      </w:pPr>
    </w:p>
    <w:p w14:paraId="29FE3404" w14:textId="7118350C" w:rsidR="00E75AE2" w:rsidRDefault="00E75AE2" w:rsidP="005B79DB">
      <w:pPr>
        <w:rPr>
          <w:rFonts w:ascii="Arial" w:hAnsi="Arial" w:cs="Arial"/>
          <w:sz w:val="22"/>
          <w:szCs w:val="22"/>
        </w:rPr>
      </w:pPr>
    </w:p>
    <w:p w14:paraId="48B7F429" w14:textId="0F76BD4A" w:rsidR="00E75AE2" w:rsidRDefault="00E75AE2" w:rsidP="005B79DB">
      <w:pPr>
        <w:rPr>
          <w:rFonts w:ascii="Arial" w:hAnsi="Arial" w:cs="Arial"/>
          <w:sz w:val="22"/>
          <w:szCs w:val="22"/>
        </w:rPr>
      </w:pPr>
    </w:p>
    <w:p w14:paraId="59487E86" w14:textId="142D6797" w:rsidR="00E75AE2" w:rsidRDefault="00E75AE2" w:rsidP="005B79DB">
      <w:pPr>
        <w:rPr>
          <w:rFonts w:ascii="Arial" w:hAnsi="Arial" w:cs="Arial"/>
          <w:sz w:val="22"/>
          <w:szCs w:val="22"/>
        </w:rPr>
      </w:pPr>
    </w:p>
    <w:p w14:paraId="2CEBD8BC" w14:textId="5323CAF6" w:rsidR="00E75AE2" w:rsidRDefault="00E75AE2" w:rsidP="005B79DB">
      <w:pPr>
        <w:rPr>
          <w:rFonts w:ascii="Arial" w:hAnsi="Arial" w:cs="Arial"/>
          <w:sz w:val="22"/>
          <w:szCs w:val="22"/>
        </w:rPr>
      </w:pPr>
    </w:p>
    <w:p w14:paraId="1F2E28A5" w14:textId="77777777" w:rsidR="00E75AE2" w:rsidRPr="005B79DB" w:rsidRDefault="00E75AE2" w:rsidP="005B79DB">
      <w:pPr>
        <w:rPr>
          <w:rFonts w:ascii="Arial" w:hAnsi="Arial" w:cs="Arial"/>
          <w:sz w:val="22"/>
          <w:szCs w:val="22"/>
        </w:rPr>
      </w:pPr>
    </w:p>
    <w:p w14:paraId="1CB374D3" w14:textId="4AC2D7C4" w:rsidR="005B79DB" w:rsidRPr="005B79DB" w:rsidRDefault="00E75AE2" w:rsidP="00E75AE2">
      <w:pPr>
        <w:tabs>
          <w:tab w:val="center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B79DB" w:rsidRPr="005B79DB">
        <w:rPr>
          <w:rFonts w:ascii="Arial" w:hAnsi="Arial" w:cs="Arial"/>
          <w:sz w:val="22"/>
          <w:szCs w:val="22"/>
        </w:rPr>
        <w:t>………………………………………….</w:t>
      </w:r>
    </w:p>
    <w:p w14:paraId="2B957275" w14:textId="3E0B2B54" w:rsidR="005B79DB" w:rsidRPr="005B79DB" w:rsidRDefault="00E75AE2" w:rsidP="00E75AE2">
      <w:pPr>
        <w:tabs>
          <w:tab w:val="center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B79DB" w:rsidRPr="005B79DB">
        <w:rPr>
          <w:rFonts w:ascii="Arial" w:hAnsi="Arial" w:cs="Arial"/>
          <w:sz w:val="22"/>
          <w:szCs w:val="22"/>
        </w:rPr>
        <w:t>Jméno, příjmení, podpis</w:t>
      </w:r>
    </w:p>
    <w:p w14:paraId="3CDEB66C" w14:textId="77777777" w:rsidR="00E75AE2" w:rsidRDefault="00E75AE2">
      <w:pPr>
        <w:rPr>
          <w:rFonts w:ascii="Arial" w:hAnsi="Arial" w:cs="Arial"/>
          <w:sz w:val="22"/>
          <w:szCs w:val="22"/>
        </w:rPr>
      </w:pPr>
    </w:p>
    <w:p w14:paraId="39994DB7" w14:textId="6B4B2531" w:rsidR="00B31304" w:rsidRDefault="00B313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F63626A" w14:textId="1BB29D4F" w:rsidR="005B79DB" w:rsidRPr="00B31304" w:rsidRDefault="00B31304" w:rsidP="00C4344D">
      <w:pPr>
        <w:pStyle w:val="Nadpis3"/>
      </w:pPr>
      <w:bookmarkStart w:id="4" w:name="_Toc145329163"/>
      <w:r w:rsidRPr="00B31304">
        <w:lastRenderedPageBreak/>
        <w:t xml:space="preserve">Příloha č. 3: </w:t>
      </w:r>
      <w:r w:rsidR="00C4344D">
        <w:t>Z</w:t>
      </w:r>
      <w:r w:rsidRPr="00B31304">
        <w:t>práva o redokumentaci statku</w:t>
      </w:r>
      <w:bookmarkEnd w:id="4"/>
    </w:p>
    <w:p w14:paraId="184ABD42" w14:textId="77777777" w:rsidR="00B31304" w:rsidRDefault="00B31304" w:rsidP="005B79DB">
      <w:pPr>
        <w:rPr>
          <w:rFonts w:ascii="Arial" w:hAnsi="Arial" w:cs="Arial"/>
          <w:sz w:val="22"/>
          <w:szCs w:val="22"/>
        </w:rPr>
      </w:pPr>
    </w:p>
    <w:p w14:paraId="32B73717" w14:textId="795C9556" w:rsidR="00B31304" w:rsidRPr="00B31304" w:rsidRDefault="00B31304" w:rsidP="00B31304">
      <w:pPr>
        <w:jc w:val="center"/>
        <w:rPr>
          <w:rFonts w:ascii="Arial" w:hAnsi="Arial" w:cs="Arial"/>
          <w:b/>
          <w:sz w:val="36"/>
          <w:szCs w:val="36"/>
        </w:rPr>
      </w:pPr>
      <w:r w:rsidRPr="00B31304">
        <w:rPr>
          <w:rFonts w:ascii="Arial" w:hAnsi="Arial" w:cs="Arial"/>
          <w:b/>
          <w:sz w:val="36"/>
          <w:szCs w:val="36"/>
        </w:rPr>
        <w:t>Zpráva o redokumentaci statk</w:t>
      </w:r>
      <w:r>
        <w:rPr>
          <w:rFonts w:ascii="Arial" w:hAnsi="Arial" w:cs="Arial"/>
          <w:b/>
          <w:sz w:val="36"/>
          <w:szCs w:val="36"/>
        </w:rPr>
        <w:t>u</w:t>
      </w:r>
      <w:r w:rsidRPr="00B31304">
        <w:rPr>
          <w:rFonts w:ascii="Arial" w:hAnsi="Arial" w:cs="Arial"/>
          <w:b/>
          <w:sz w:val="36"/>
          <w:szCs w:val="36"/>
        </w:rPr>
        <w:t xml:space="preserve"> zapsan</w:t>
      </w:r>
      <w:r>
        <w:rPr>
          <w:rFonts w:ascii="Arial" w:hAnsi="Arial" w:cs="Arial"/>
          <w:b/>
          <w:sz w:val="36"/>
          <w:szCs w:val="36"/>
        </w:rPr>
        <w:t>ého</w:t>
      </w:r>
      <w:r w:rsidR="00C4344D">
        <w:rPr>
          <w:rFonts w:ascii="Arial" w:hAnsi="Arial" w:cs="Arial"/>
          <w:b/>
          <w:sz w:val="36"/>
          <w:szCs w:val="36"/>
        </w:rPr>
        <w:t xml:space="preserve"> </w:t>
      </w:r>
      <w:r w:rsidRPr="00B31304">
        <w:rPr>
          <w:rFonts w:ascii="Arial" w:hAnsi="Arial" w:cs="Arial"/>
          <w:b/>
          <w:sz w:val="36"/>
          <w:szCs w:val="36"/>
        </w:rPr>
        <w:t>do</w:t>
      </w:r>
      <w:r w:rsidR="00C4344D">
        <w:rPr>
          <w:rFonts w:ascii="Arial" w:hAnsi="Arial" w:cs="Arial"/>
          <w:b/>
          <w:sz w:val="36"/>
          <w:szCs w:val="36"/>
        </w:rPr>
        <w:t> </w:t>
      </w:r>
      <w:r w:rsidRPr="00B31304">
        <w:rPr>
          <w:rFonts w:ascii="Arial" w:hAnsi="Arial" w:cs="Arial"/>
          <w:b/>
          <w:i/>
          <w:sz w:val="36"/>
          <w:szCs w:val="36"/>
        </w:rPr>
        <w:t>Seznamu nemateriálních statků tradiční lidové kultury Pardubického kraje</w:t>
      </w:r>
    </w:p>
    <w:p w14:paraId="168DDBB1" w14:textId="77777777" w:rsidR="00B31304" w:rsidRDefault="00B31304" w:rsidP="00B31304">
      <w:pPr>
        <w:rPr>
          <w:rFonts w:ascii="Arial" w:hAnsi="Arial" w:cs="Arial"/>
          <w:b/>
          <w:sz w:val="22"/>
          <w:szCs w:val="22"/>
        </w:rPr>
      </w:pPr>
    </w:p>
    <w:p w14:paraId="39C93776" w14:textId="6F7C81D6" w:rsidR="00B31304" w:rsidRPr="00B31304" w:rsidRDefault="00B31304" w:rsidP="00B31304">
      <w:pPr>
        <w:rPr>
          <w:rFonts w:ascii="Arial" w:hAnsi="Arial" w:cs="Arial"/>
          <w:sz w:val="22"/>
          <w:szCs w:val="22"/>
        </w:rPr>
      </w:pPr>
      <w:r w:rsidRPr="00B31304">
        <w:rPr>
          <w:rFonts w:ascii="Arial" w:hAnsi="Arial" w:cs="Arial"/>
          <w:b/>
          <w:sz w:val="22"/>
          <w:szCs w:val="22"/>
        </w:rPr>
        <w:t>Název statku:</w:t>
      </w:r>
      <w:r w:rsidRPr="00B31304">
        <w:rPr>
          <w:rFonts w:ascii="Arial" w:hAnsi="Arial" w:cs="Arial"/>
          <w:sz w:val="22"/>
          <w:szCs w:val="22"/>
        </w:rPr>
        <w:t xml:space="preserve"> </w:t>
      </w:r>
    </w:p>
    <w:p w14:paraId="776175FE" w14:textId="77777777" w:rsidR="00B31304" w:rsidRPr="00B31304" w:rsidRDefault="00B31304" w:rsidP="00B31304">
      <w:pPr>
        <w:rPr>
          <w:rFonts w:ascii="Arial" w:hAnsi="Arial" w:cs="Arial"/>
          <w:sz w:val="22"/>
          <w:szCs w:val="22"/>
        </w:rPr>
      </w:pPr>
      <w:r w:rsidRPr="00B31304">
        <w:rPr>
          <w:rFonts w:ascii="Arial" w:hAnsi="Arial" w:cs="Arial"/>
          <w:b/>
          <w:sz w:val="22"/>
          <w:szCs w:val="22"/>
        </w:rPr>
        <w:t>Do seznamu zapsán v roce:</w:t>
      </w:r>
      <w:r w:rsidRPr="00B31304">
        <w:rPr>
          <w:rFonts w:ascii="Arial" w:hAnsi="Arial" w:cs="Arial"/>
          <w:sz w:val="22"/>
          <w:szCs w:val="22"/>
        </w:rPr>
        <w:t xml:space="preserve"> </w:t>
      </w:r>
    </w:p>
    <w:p w14:paraId="70F88017" w14:textId="77777777" w:rsidR="00B31304" w:rsidRPr="00B31304" w:rsidRDefault="00B31304" w:rsidP="009178CC">
      <w:pPr>
        <w:pStyle w:val="Odstavecseseznamem"/>
        <w:numPr>
          <w:ilvl w:val="0"/>
          <w:numId w:val="41"/>
        </w:numPr>
        <w:spacing w:before="240" w:after="200" w:line="276" w:lineRule="auto"/>
        <w:rPr>
          <w:rFonts w:ascii="Arial" w:hAnsi="Arial" w:cs="Arial"/>
          <w:sz w:val="22"/>
          <w:szCs w:val="22"/>
        </w:rPr>
      </w:pPr>
      <w:r w:rsidRPr="00B31304">
        <w:rPr>
          <w:rFonts w:ascii="Arial" w:hAnsi="Arial" w:cs="Arial"/>
          <w:sz w:val="22"/>
          <w:szCs w:val="22"/>
        </w:rPr>
        <w:t xml:space="preserve">Stručný popis statku, jeho kulturní a sociální funkce, s přihlédnutím k případným změnám zapříčiněných zápisem do </w:t>
      </w:r>
      <w:r w:rsidRPr="00B31304">
        <w:rPr>
          <w:rFonts w:ascii="Arial" w:hAnsi="Arial" w:cs="Arial"/>
          <w:i/>
          <w:sz w:val="22"/>
          <w:szCs w:val="22"/>
        </w:rPr>
        <w:t>Seznamu nemateriálních statků tradiční lidové kultury Pardubického kraje (dále jen Seznam)</w:t>
      </w:r>
      <w:r w:rsidRPr="00B31304">
        <w:rPr>
          <w:rFonts w:ascii="Arial" w:hAnsi="Arial" w:cs="Arial"/>
          <w:sz w:val="22"/>
          <w:szCs w:val="22"/>
        </w:rPr>
        <w:t>:</w:t>
      </w:r>
    </w:p>
    <w:p w14:paraId="0856E513" w14:textId="77777777" w:rsidR="00B31304" w:rsidRPr="00B31304" w:rsidRDefault="00B31304" w:rsidP="00B31304">
      <w:pPr>
        <w:pStyle w:val="Odstavecseseznamem"/>
        <w:rPr>
          <w:rFonts w:ascii="Arial" w:hAnsi="Arial" w:cs="Arial"/>
          <w:sz w:val="22"/>
          <w:szCs w:val="22"/>
        </w:rPr>
      </w:pPr>
    </w:p>
    <w:p w14:paraId="089EC0FA" w14:textId="77777777" w:rsidR="00B31304" w:rsidRPr="00B31304" w:rsidRDefault="00B31304" w:rsidP="00B31304">
      <w:pPr>
        <w:pStyle w:val="Odstavecseseznamem"/>
        <w:rPr>
          <w:rFonts w:ascii="Arial" w:hAnsi="Arial" w:cs="Arial"/>
          <w:sz w:val="22"/>
          <w:szCs w:val="22"/>
        </w:rPr>
      </w:pPr>
    </w:p>
    <w:p w14:paraId="4D5DFDB4" w14:textId="77777777" w:rsidR="00B31304" w:rsidRPr="00B31304" w:rsidRDefault="00B31304" w:rsidP="00B31304">
      <w:pPr>
        <w:pStyle w:val="Odstavecseseznamem"/>
        <w:numPr>
          <w:ilvl w:val="0"/>
          <w:numId w:val="4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B31304">
        <w:rPr>
          <w:rFonts w:ascii="Arial" w:hAnsi="Arial" w:cs="Arial"/>
          <w:sz w:val="22"/>
          <w:szCs w:val="22"/>
        </w:rPr>
        <w:t>Zhodnocení další existence statku a rizik, kterým je v současné době vystaven:</w:t>
      </w:r>
    </w:p>
    <w:p w14:paraId="29DAB5CA" w14:textId="77777777" w:rsidR="00B31304" w:rsidRPr="00B31304" w:rsidRDefault="00B31304" w:rsidP="00B31304">
      <w:pPr>
        <w:pStyle w:val="Odstavecseseznamem"/>
        <w:rPr>
          <w:rFonts w:ascii="Arial" w:hAnsi="Arial" w:cs="Arial"/>
          <w:sz w:val="22"/>
          <w:szCs w:val="22"/>
        </w:rPr>
      </w:pPr>
    </w:p>
    <w:p w14:paraId="467CC03A" w14:textId="77777777" w:rsidR="00B31304" w:rsidRPr="00B31304" w:rsidRDefault="00B31304" w:rsidP="00B31304">
      <w:pPr>
        <w:pStyle w:val="Odstavecseseznamem"/>
        <w:rPr>
          <w:rFonts w:ascii="Arial" w:hAnsi="Arial" w:cs="Arial"/>
          <w:sz w:val="22"/>
          <w:szCs w:val="22"/>
        </w:rPr>
      </w:pPr>
    </w:p>
    <w:p w14:paraId="3AE7539A" w14:textId="77777777" w:rsidR="00B31304" w:rsidRPr="00B31304" w:rsidRDefault="00B31304" w:rsidP="00B31304">
      <w:pPr>
        <w:pStyle w:val="Odstavecseseznamem"/>
        <w:numPr>
          <w:ilvl w:val="0"/>
          <w:numId w:val="4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B31304">
        <w:rPr>
          <w:rFonts w:ascii="Arial" w:hAnsi="Arial" w:cs="Arial"/>
          <w:sz w:val="22"/>
          <w:szCs w:val="22"/>
        </w:rPr>
        <w:t xml:space="preserve">Přínos skutečnosti, že statek byl do </w:t>
      </w:r>
      <w:r w:rsidRPr="00B31304">
        <w:rPr>
          <w:rFonts w:ascii="Arial" w:hAnsi="Arial" w:cs="Arial"/>
          <w:i/>
          <w:sz w:val="22"/>
          <w:szCs w:val="22"/>
        </w:rPr>
        <w:t>Seznamu nemateriálních statků tradiční lidové kultury Pardubického kraje</w:t>
      </w:r>
      <w:r w:rsidRPr="00B31304">
        <w:rPr>
          <w:rFonts w:ascii="Arial" w:hAnsi="Arial" w:cs="Arial"/>
          <w:sz w:val="22"/>
          <w:szCs w:val="22"/>
        </w:rPr>
        <w:t xml:space="preserve"> zapsán:</w:t>
      </w:r>
    </w:p>
    <w:p w14:paraId="577F0F50" w14:textId="77777777" w:rsidR="00B31304" w:rsidRPr="00B31304" w:rsidRDefault="00B31304" w:rsidP="00B31304">
      <w:pPr>
        <w:pStyle w:val="Odstavecseseznamem"/>
        <w:rPr>
          <w:rFonts w:ascii="Arial" w:hAnsi="Arial" w:cs="Arial"/>
          <w:sz w:val="22"/>
          <w:szCs w:val="22"/>
        </w:rPr>
      </w:pPr>
    </w:p>
    <w:p w14:paraId="407B5E22" w14:textId="77777777" w:rsidR="00B31304" w:rsidRPr="00B31304" w:rsidRDefault="00B31304" w:rsidP="00B3130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7D711AC" w14:textId="77777777" w:rsidR="00B31304" w:rsidRPr="00B31304" w:rsidRDefault="00B31304" w:rsidP="00B31304">
      <w:pPr>
        <w:pStyle w:val="Odstavecseseznamem"/>
        <w:numPr>
          <w:ilvl w:val="0"/>
          <w:numId w:val="4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B31304">
        <w:rPr>
          <w:rFonts w:ascii="Arial" w:hAnsi="Arial" w:cs="Arial"/>
          <w:sz w:val="22"/>
          <w:szCs w:val="22"/>
        </w:rPr>
        <w:t>Konkrétní projevy podpory statku:</w:t>
      </w:r>
    </w:p>
    <w:p w14:paraId="70CDCCB9" w14:textId="77777777" w:rsidR="00B31304" w:rsidRPr="00B31304" w:rsidRDefault="00B31304" w:rsidP="00B31304">
      <w:pPr>
        <w:pStyle w:val="Odstavecseseznamem"/>
        <w:numPr>
          <w:ilvl w:val="1"/>
          <w:numId w:val="4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B31304">
        <w:rPr>
          <w:rFonts w:ascii="Arial" w:hAnsi="Arial" w:cs="Arial"/>
          <w:sz w:val="22"/>
          <w:szCs w:val="22"/>
        </w:rPr>
        <w:t>ze strany společenství/nositelů:</w:t>
      </w:r>
    </w:p>
    <w:p w14:paraId="2233BBDC" w14:textId="77777777" w:rsidR="00B31304" w:rsidRPr="00B31304" w:rsidRDefault="00B31304" w:rsidP="00B31304">
      <w:pPr>
        <w:pStyle w:val="Odstavecseseznamem"/>
        <w:ind w:left="1440"/>
        <w:rPr>
          <w:rFonts w:ascii="Arial" w:hAnsi="Arial" w:cs="Arial"/>
          <w:sz w:val="22"/>
          <w:szCs w:val="22"/>
        </w:rPr>
      </w:pPr>
    </w:p>
    <w:p w14:paraId="35BABB11" w14:textId="77777777" w:rsidR="00B31304" w:rsidRPr="00B31304" w:rsidRDefault="00B31304" w:rsidP="00B31304">
      <w:pPr>
        <w:pStyle w:val="Odstavecseseznamem"/>
        <w:ind w:left="1440"/>
        <w:rPr>
          <w:rFonts w:ascii="Arial" w:hAnsi="Arial" w:cs="Arial"/>
          <w:sz w:val="22"/>
          <w:szCs w:val="22"/>
        </w:rPr>
      </w:pPr>
    </w:p>
    <w:p w14:paraId="57A75457" w14:textId="77777777" w:rsidR="00B31304" w:rsidRPr="00B31304" w:rsidRDefault="00B31304" w:rsidP="00B31304">
      <w:pPr>
        <w:pStyle w:val="Odstavecseseznamem"/>
        <w:numPr>
          <w:ilvl w:val="1"/>
          <w:numId w:val="4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B31304">
        <w:rPr>
          <w:rFonts w:ascii="Arial" w:hAnsi="Arial" w:cs="Arial"/>
          <w:sz w:val="22"/>
          <w:szCs w:val="22"/>
        </w:rPr>
        <w:t>ze strany institucí (Pardubický kraj, samospráva, odborné instituce):</w:t>
      </w:r>
    </w:p>
    <w:p w14:paraId="495B6D4A" w14:textId="77777777" w:rsidR="00B31304" w:rsidRPr="00B31304" w:rsidRDefault="00B31304" w:rsidP="00B31304">
      <w:pPr>
        <w:pStyle w:val="Odstavecseseznamem"/>
        <w:ind w:left="1440"/>
        <w:rPr>
          <w:rFonts w:ascii="Arial" w:hAnsi="Arial" w:cs="Arial"/>
          <w:sz w:val="22"/>
          <w:szCs w:val="22"/>
        </w:rPr>
      </w:pPr>
    </w:p>
    <w:p w14:paraId="537C87FF" w14:textId="77777777" w:rsidR="00B31304" w:rsidRPr="00B31304" w:rsidRDefault="00B31304" w:rsidP="00B31304">
      <w:pPr>
        <w:pStyle w:val="Odstavecseseznamem"/>
        <w:ind w:left="1440"/>
        <w:jc w:val="both"/>
        <w:rPr>
          <w:rFonts w:ascii="Arial" w:hAnsi="Arial" w:cs="Arial"/>
          <w:sz w:val="22"/>
          <w:szCs w:val="22"/>
        </w:rPr>
      </w:pPr>
    </w:p>
    <w:p w14:paraId="6B7A32DA" w14:textId="77777777" w:rsidR="00B31304" w:rsidRPr="00B31304" w:rsidRDefault="00B31304" w:rsidP="00B31304">
      <w:pPr>
        <w:pStyle w:val="Odstavecseseznamem"/>
        <w:ind w:left="1440"/>
        <w:rPr>
          <w:rFonts w:ascii="Arial" w:hAnsi="Arial" w:cs="Arial"/>
          <w:sz w:val="22"/>
          <w:szCs w:val="22"/>
        </w:rPr>
      </w:pPr>
    </w:p>
    <w:p w14:paraId="49FDC0A4" w14:textId="77777777" w:rsidR="00B31304" w:rsidRPr="00B31304" w:rsidRDefault="00B31304" w:rsidP="00B31304">
      <w:pPr>
        <w:pStyle w:val="Odstavecseseznamem"/>
        <w:numPr>
          <w:ilvl w:val="0"/>
          <w:numId w:val="4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B31304">
        <w:rPr>
          <w:rFonts w:ascii="Arial" w:hAnsi="Arial" w:cs="Arial"/>
          <w:sz w:val="22"/>
          <w:szCs w:val="22"/>
        </w:rPr>
        <w:t>Účast společenství/nositelů na vypracování této zprávy:</w:t>
      </w:r>
    </w:p>
    <w:p w14:paraId="26D43FB4" w14:textId="77777777" w:rsidR="00B31304" w:rsidRPr="00E75AE2" w:rsidRDefault="00B31304" w:rsidP="009178CC">
      <w:pPr>
        <w:spacing w:after="240"/>
        <w:rPr>
          <w:rFonts w:ascii="Arial" w:hAnsi="Arial" w:cs="Arial"/>
          <w:sz w:val="22"/>
          <w:szCs w:val="22"/>
        </w:rPr>
      </w:pPr>
      <w:r w:rsidRPr="00E75AE2">
        <w:rPr>
          <w:rFonts w:ascii="Arial" w:hAnsi="Arial" w:cs="Arial"/>
          <w:sz w:val="22"/>
          <w:szCs w:val="22"/>
        </w:rPr>
        <w:t xml:space="preserve">Zprávu vypracoval: </w:t>
      </w:r>
    </w:p>
    <w:p w14:paraId="379C93FD" w14:textId="77777777" w:rsidR="00B31304" w:rsidRPr="00E75AE2" w:rsidRDefault="00B31304" w:rsidP="00B31304">
      <w:pPr>
        <w:rPr>
          <w:rFonts w:ascii="Arial" w:hAnsi="Arial" w:cs="Arial"/>
          <w:sz w:val="22"/>
          <w:szCs w:val="22"/>
        </w:rPr>
      </w:pPr>
      <w:r w:rsidRPr="00E75AE2">
        <w:rPr>
          <w:rFonts w:ascii="Arial" w:hAnsi="Arial" w:cs="Arial"/>
          <w:sz w:val="22"/>
          <w:szCs w:val="22"/>
        </w:rPr>
        <w:t xml:space="preserve">Datum: </w:t>
      </w:r>
    </w:p>
    <w:p w14:paraId="0CE62236" w14:textId="77777777" w:rsidR="00B31304" w:rsidRPr="00E75AE2" w:rsidRDefault="00B31304" w:rsidP="00B31304">
      <w:pPr>
        <w:rPr>
          <w:rFonts w:ascii="Arial" w:hAnsi="Arial" w:cs="Arial"/>
          <w:sz w:val="22"/>
          <w:szCs w:val="22"/>
        </w:rPr>
      </w:pPr>
    </w:p>
    <w:p w14:paraId="73BB282A" w14:textId="77777777" w:rsidR="00B31304" w:rsidRPr="00E75AE2" w:rsidRDefault="00B31304" w:rsidP="00B31304">
      <w:pPr>
        <w:rPr>
          <w:rFonts w:ascii="Arial" w:hAnsi="Arial" w:cs="Arial"/>
          <w:sz w:val="22"/>
          <w:szCs w:val="22"/>
        </w:rPr>
      </w:pPr>
      <w:r w:rsidRPr="00E75AE2">
        <w:rPr>
          <w:rFonts w:ascii="Arial" w:hAnsi="Arial" w:cs="Arial"/>
          <w:sz w:val="22"/>
          <w:szCs w:val="22"/>
        </w:rPr>
        <w:t xml:space="preserve">Seznam případných příloh: </w:t>
      </w:r>
    </w:p>
    <w:p w14:paraId="6E00B616" w14:textId="77777777" w:rsidR="00B31304" w:rsidRPr="00E75AE2" w:rsidRDefault="00B31304" w:rsidP="00B31304">
      <w:pPr>
        <w:rPr>
          <w:rFonts w:ascii="Arial" w:hAnsi="Arial" w:cs="Arial"/>
          <w:sz w:val="22"/>
          <w:szCs w:val="22"/>
        </w:rPr>
      </w:pPr>
    </w:p>
    <w:p w14:paraId="224B1548" w14:textId="77777777" w:rsidR="00B31304" w:rsidRPr="00B31304" w:rsidRDefault="00B31304" w:rsidP="005B79DB">
      <w:pPr>
        <w:rPr>
          <w:rFonts w:ascii="Arial" w:hAnsi="Arial" w:cs="Arial"/>
          <w:sz w:val="22"/>
          <w:szCs w:val="22"/>
        </w:rPr>
      </w:pPr>
    </w:p>
    <w:sectPr w:rsidR="00B31304" w:rsidRPr="00B31304" w:rsidSect="00A63C3C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4A78F1" w16cid:durableId="2892F666"/>
  <w16cid:commentId w16cid:paraId="3B9D64E3" w16cid:durableId="2891A611"/>
  <w16cid:commentId w16cid:paraId="6C72366E" w16cid:durableId="2892F6A0"/>
  <w16cid:commentId w16cid:paraId="44496727" w16cid:durableId="2892F876"/>
  <w16cid:commentId w16cid:paraId="7EC1B027" w16cid:durableId="2891A612"/>
  <w16cid:commentId w16cid:paraId="6F0D785A" w16cid:durableId="2892F8F7"/>
  <w16cid:commentId w16cid:paraId="0C04B83A" w16cid:durableId="2892F984"/>
  <w16cid:commentId w16cid:paraId="2715D12F" w16cid:durableId="2892F9E0"/>
  <w16cid:commentId w16cid:paraId="191D65FF" w16cid:durableId="2892FA09"/>
  <w16cid:commentId w16cid:paraId="312477F8" w16cid:durableId="2892FB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BCF10" w14:textId="77777777" w:rsidR="00184D76" w:rsidRDefault="00184D76">
      <w:r>
        <w:separator/>
      </w:r>
    </w:p>
  </w:endnote>
  <w:endnote w:type="continuationSeparator" w:id="0">
    <w:p w14:paraId="75FACB52" w14:textId="77777777" w:rsidR="00184D76" w:rsidRDefault="0018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KIJC L+ Helvetic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CAFC2" w14:textId="77777777" w:rsidR="005B250E" w:rsidRDefault="005B250E" w:rsidP="002A79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8F9FFB" w14:textId="77777777" w:rsidR="005B250E" w:rsidRDefault="005B250E" w:rsidP="002A791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377407"/>
      <w:docPartObj>
        <w:docPartGallery w:val="Page Numbers (Bottom of Page)"/>
        <w:docPartUnique/>
      </w:docPartObj>
    </w:sdtPr>
    <w:sdtEndPr/>
    <w:sdtContent>
      <w:p w14:paraId="196CC2F7" w14:textId="56C7B6E3" w:rsidR="009178CC" w:rsidRDefault="009178CC">
        <w:pPr>
          <w:pStyle w:val="Zpat"/>
          <w:jc w:val="center"/>
        </w:pPr>
        <w:r w:rsidRPr="009178CC">
          <w:rPr>
            <w:rFonts w:ascii="Arial" w:hAnsi="Arial" w:cs="Arial"/>
            <w:sz w:val="16"/>
            <w:szCs w:val="16"/>
          </w:rPr>
          <w:fldChar w:fldCharType="begin"/>
        </w:r>
        <w:r w:rsidRPr="009178CC">
          <w:rPr>
            <w:rFonts w:ascii="Arial" w:hAnsi="Arial" w:cs="Arial"/>
            <w:sz w:val="16"/>
            <w:szCs w:val="16"/>
          </w:rPr>
          <w:instrText>PAGE   \* MERGEFORMAT</w:instrText>
        </w:r>
        <w:r w:rsidRPr="009178CC">
          <w:rPr>
            <w:rFonts w:ascii="Arial" w:hAnsi="Arial" w:cs="Arial"/>
            <w:sz w:val="16"/>
            <w:szCs w:val="16"/>
          </w:rPr>
          <w:fldChar w:fldCharType="separate"/>
        </w:r>
        <w:r w:rsidR="005B4736">
          <w:rPr>
            <w:rFonts w:ascii="Arial" w:hAnsi="Arial" w:cs="Arial"/>
            <w:noProof/>
            <w:sz w:val="16"/>
            <w:szCs w:val="16"/>
          </w:rPr>
          <w:t>6</w:t>
        </w:r>
        <w:r w:rsidRPr="009178CC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9143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67CD35" w14:textId="71241238" w:rsidR="00A63C3C" w:rsidRPr="00A63C3C" w:rsidRDefault="00A63C3C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A63C3C">
          <w:rPr>
            <w:rFonts w:ascii="Arial" w:hAnsi="Arial" w:cs="Arial"/>
            <w:sz w:val="16"/>
            <w:szCs w:val="16"/>
          </w:rPr>
          <w:fldChar w:fldCharType="begin"/>
        </w:r>
        <w:r w:rsidRPr="00A63C3C">
          <w:rPr>
            <w:rFonts w:ascii="Arial" w:hAnsi="Arial" w:cs="Arial"/>
            <w:sz w:val="16"/>
            <w:szCs w:val="16"/>
          </w:rPr>
          <w:instrText>PAGE   \* MERGEFORMAT</w:instrText>
        </w:r>
        <w:r w:rsidRPr="00A63C3C">
          <w:rPr>
            <w:rFonts w:ascii="Arial" w:hAnsi="Arial" w:cs="Arial"/>
            <w:sz w:val="16"/>
            <w:szCs w:val="16"/>
          </w:rPr>
          <w:fldChar w:fldCharType="separate"/>
        </w:r>
        <w:r w:rsidR="005B4736">
          <w:rPr>
            <w:rFonts w:ascii="Arial" w:hAnsi="Arial" w:cs="Arial"/>
            <w:noProof/>
            <w:sz w:val="16"/>
            <w:szCs w:val="16"/>
          </w:rPr>
          <w:t>1</w:t>
        </w:r>
        <w:r w:rsidRPr="00A63C3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379FB32" w14:textId="77777777" w:rsidR="00A63C3C" w:rsidRDefault="00A63C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97430" w14:textId="77777777" w:rsidR="00184D76" w:rsidRDefault="00184D76">
      <w:r>
        <w:separator/>
      </w:r>
    </w:p>
  </w:footnote>
  <w:footnote w:type="continuationSeparator" w:id="0">
    <w:p w14:paraId="27029608" w14:textId="77777777" w:rsidR="00184D76" w:rsidRDefault="00184D76">
      <w:r>
        <w:continuationSeparator/>
      </w:r>
    </w:p>
  </w:footnote>
  <w:footnote w:id="1">
    <w:p w14:paraId="46F38D7A" w14:textId="77777777" w:rsidR="005B250E" w:rsidRDefault="005B250E" w:rsidP="009C67D6">
      <w:pPr>
        <w:pStyle w:val="Textpoznpodarou"/>
      </w:pPr>
      <w:r>
        <w:rPr>
          <w:rStyle w:val="Znakapoznpodarou"/>
        </w:rPr>
        <w:footnoteRef/>
      </w:r>
      <w:r>
        <w:t xml:space="preserve"> Viz </w:t>
      </w:r>
      <w:hyperlink r:id="rId1" w:history="1">
        <w:r>
          <w:rPr>
            <w:rStyle w:val="Hypertextovodkaz"/>
            <w:i/>
          </w:rPr>
          <w:t>http://www.lidovakultura.cz/wp-content/uploads/2017/11/Lidov%C3%A1-kultura-nemateri%C3%A1ln%C3%AD-nehmotn%C3%A1.pdf</w:t>
        </w:r>
      </w:hyperlink>
      <w:r>
        <w:rPr>
          <w:i/>
          <w:sz w:val="24"/>
          <w:szCs w:val="24"/>
        </w:rPr>
        <w:t xml:space="preserve"> </w:t>
      </w:r>
      <w:r>
        <w:t xml:space="preserve">nebo také publikace BLAHŮŠEK, Jan. </w:t>
      </w:r>
      <w:r>
        <w:rPr>
          <w:i/>
        </w:rPr>
        <w:t>Identifikace a dokumentace jevů tradiční lidové kultury v České republice.</w:t>
      </w:r>
      <w:r>
        <w:t xml:space="preserve"> Strážnice: Národní ústav lidové kultury, 2006.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BCC5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00B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08A2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AA8A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12FA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409B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320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92C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323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C2642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5E231B"/>
    <w:multiLevelType w:val="hybridMultilevel"/>
    <w:tmpl w:val="F270749E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C30B4"/>
    <w:multiLevelType w:val="hybridMultilevel"/>
    <w:tmpl w:val="A00A2A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FB102E"/>
    <w:multiLevelType w:val="hybridMultilevel"/>
    <w:tmpl w:val="CBB447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0AD7CDD"/>
    <w:multiLevelType w:val="hybridMultilevel"/>
    <w:tmpl w:val="D9CAC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28683D"/>
    <w:multiLevelType w:val="hybridMultilevel"/>
    <w:tmpl w:val="E1B22F26"/>
    <w:lvl w:ilvl="0" w:tplc="6D2CBB0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1158E2F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A5326"/>
    <w:multiLevelType w:val="hybridMultilevel"/>
    <w:tmpl w:val="830CFE40"/>
    <w:lvl w:ilvl="0" w:tplc="750001F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0FB022C"/>
    <w:multiLevelType w:val="hybridMultilevel"/>
    <w:tmpl w:val="DF8C99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812BA"/>
    <w:multiLevelType w:val="hybridMultilevel"/>
    <w:tmpl w:val="7424F33C"/>
    <w:lvl w:ilvl="0" w:tplc="9C1E9B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04ED8"/>
    <w:multiLevelType w:val="hybridMultilevel"/>
    <w:tmpl w:val="ED1E41C8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1B36E0D"/>
    <w:multiLevelType w:val="hybridMultilevel"/>
    <w:tmpl w:val="96A496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71D47"/>
    <w:multiLevelType w:val="hybridMultilevel"/>
    <w:tmpl w:val="513A74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314F79"/>
    <w:multiLevelType w:val="hybridMultilevel"/>
    <w:tmpl w:val="60228F70"/>
    <w:lvl w:ilvl="0" w:tplc="37C27FA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C2380"/>
    <w:multiLevelType w:val="hybridMultilevel"/>
    <w:tmpl w:val="1C983BC0"/>
    <w:lvl w:ilvl="0" w:tplc="6D2CBB0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31A8E"/>
    <w:multiLevelType w:val="hybridMultilevel"/>
    <w:tmpl w:val="9510EB78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961EE"/>
    <w:multiLevelType w:val="hybridMultilevel"/>
    <w:tmpl w:val="8670FC8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16BD7"/>
    <w:multiLevelType w:val="hybridMultilevel"/>
    <w:tmpl w:val="1E201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ACD80E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E88605F8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1D597F"/>
    <w:multiLevelType w:val="hybridMultilevel"/>
    <w:tmpl w:val="4808DECE"/>
    <w:lvl w:ilvl="0" w:tplc="E1B20C2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9D6622"/>
    <w:multiLevelType w:val="hybridMultilevel"/>
    <w:tmpl w:val="C2BAE1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07DC4"/>
    <w:multiLevelType w:val="hybridMultilevel"/>
    <w:tmpl w:val="2174A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34FE7"/>
    <w:multiLevelType w:val="hybridMultilevel"/>
    <w:tmpl w:val="36167A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EB0B2C"/>
    <w:multiLevelType w:val="hybridMultilevel"/>
    <w:tmpl w:val="696AA4FA"/>
    <w:lvl w:ilvl="0" w:tplc="BEFC4E7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B2591F"/>
    <w:multiLevelType w:val="hybridMultilevel"/>
    <w:tmpl w:val="7B888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C55D2"/>
    <w:multiLevelType w:val="hybridMultilevel"/>
    <w:tmpl w:val="2E4439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B7B0D43"/>
    <w:multiLevelType w:val="hybridMultilevel"/>
    <w:tmpl w:val="23C470EC"/>
    <w:lvl w:ilvl="0" w:tplc="040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D0E63"/>
    <w:multiLevelType w:val="multilevel"/>
    <w:tmpl w:val="D06EC2B6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decimal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decimal"/>
      <w:lvlText w:val="%6."/>
      <w:lvlJc w:val="left"/>
      <w:pPr>
        <w:tabs>
          <w:tab w:val="num" w:pos="4665"/>
        </w:tabs>
        <w:ind w:left="4665" w:hanging="36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decimal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decimal"/>
      <w:lvlText w:val="%9."/>
      <w:lvlJc w:val="left"/>
      <w:pPr>
        <w:tabs>
          <w:tab w:val="num" w:pos="6825"/>
        </w:tabs>
        <w:ind w:left="6825" w:hanging="360"/>
      </w:pPr>
    </w:lvl>
  </w:abstractNum>
  <w:abstractNum w:abstractNumId="36" w15:restartNumberingAfterBreak="0">
    <w:nsid w:val="75C42BC5"/>
    <w:multiLevelType w:val="hybridMultilevel"/>
    <w:tmpl w:val="75E2EFDA"/>
    <w:lvl w:ilvl="0" w:tplc="1382B4E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9F40FA"/>
    <w:multiLevelType w:val="hybridMultilevel"/>
    <w:tmpl w:val="3E385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527CE"/>
    <w:multiLevelType w:val="hybridMultilevel"/>
    <w:tmpl w:val="BAA603B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57E40"/>
    <w:multiLevelType w:val="hybridMultilevel"/>
    <w:tmpl w:val="4F90A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7206A"/>
    <w:multiLevelType w:val="hybridMultilevel"/>
    <w:tmpl w:val="8DB87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B3D91"/>
    <w:multiLevelType w:val="hybridMultilevel"/>
    <w:tmpl w:val="C304075C"/>
    <w:lvl w:ilvl="0" w:tplc="4934E0CE">
      <w:start w:val="1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E06FCC"/>
    <w:multiLevelType w:val="hybridMultilevel"/>
    <w:tmpl w:val="480AF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4"/>
  </w:num>
  <w:num w:numId="4">
    <w:abstractNumId w:val="31"/>
  </w:num>
  <w:num w:numId="5">
    <w:abstractNumId w:val="25"/>
  </w:num>
  <w:num w:numId="6">
    <w:abstractNumId w:val="36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8"/>
  </w:num>
  <w:num w:numId="18">
    <w:abstractNumId w:val="41"/>
  </w:num>
  <w:num w:numId="19">
    <w:abstractNumId w:val="21"/>
  </w:num>
  <w:num w:numId="20">
    <w:abstractNumId w:val="20"/>
  </w:num>
  <w:num w:numId="21">
    <w:abstractNumId w:val="16"/>
  </w:num>
  <w:num w:numId="22">
    <w:abstractNumId w:val="18"/>
  </w:num>
  <w:num w:numId="23">
    <w:abstractNumId w:val="22"/>
  </w:num>
  <w:num w:numId="24">
    <w:abstractNumId w:val="10"/>
  </w:num>
  <w:num w:numId="25">
    <w:abstractNumId w:val="38"/>
  </w:num>
  <w:num w:numId="26">
    <w:abstractNumId w:val="11"/>
  </w:num>
  <w:num w:numId="27">
    <w:abstractNumId w:val="42"/>
  </w:num>
  <w:num w:numId="28">
    <w:abstractNumId w:val="39"/>
  </w:num>
  <w:num w:numId="29">
    <w:abstractNumId w:val="15"/>
  </w:num>
  <w:num w:numId="30">
    <w:abstractNumId w:val="19"/>
  </w:num>
  <w:num w:numId="31">
    <w:abstractNumId w:val="30"/>
  </w:num>
  <w:num w:numId="32">
    <w:abstractNumId w:val="13"/>
  </w:num>
  <w:num w:numId="33">
    <w:abstractNumId w:val="23"/>
  </w:num>
  <w:num w:numId="34">
    <w:abstractNumId w:val="24"/>
  </w:num>
  <w:num w:numId="35">
    <w:abstractNumId w:val="32"/>
  </w:num>
  <w:num w:numId="36">
    <w:abstractNumId w:val="29"/>
  </w:num>
  <w:num w:numId="37">
    <w:abstractNumId w:val="34"/>
  </w:num>
  <w:num w:numId="38">
    <w:abstractNumId w:val="17"/>
  </w:num>
  <w:num w:numId="39">
    <w:abstractNumId w:val="35"/>
  </w:num>
  <w:num w:numId="40">
    <w:abstractNumId w:val="33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8C"/>
    <w:rsid w:val="000316EF"/>
    <w:rsid w:val="00035301"/>
    <w:rsid w:val="0005460A"/>
    <w:rsid w:val="0007645D"/>
    <w:rsid w:val="000829FC"/>
    <w:rsid w:val="00094DB7"/>
    <w:rsid w:val="000E4076"/>
    <w:rsid w:val="0010126C"/>
    <w:rsid w:val="00131BFD"/>
    <w:rsid w:val="00143427"/>
    <w:rsid w:val="00170297"/>
    <w:rsid w:val="00184906"/>
    <w:rsid w:val="00184D76"/>
    <w:rsid w:val="001A5F84"/>
    <w:rsid w:val="001B5B4C"/>
    <w:rsid w:val="001E0769"/>
    <w:rsid w:val="002074C7"/>
    <w:rsid w:val="00213C71"/>
    <w:rsid w:val="002141FC"/>
    <w:rsid w:val="00280BE4"/>
    <w:rsid w:val="002A791B"/>
    <w:rsid w:val="002C4C80"/>
    <w:rsid w:val="002F76B6"/>
    <w:rsid w:val="00300486"/>
    <w:rsid w:val="00303586"/>
    <w:rsid w:val="00304A70"/>
    <w:rsid w:val="00305FD7"/>
    <w:rsid w:val="0033571A"/>
    <w:rsid w:val="00350AA5"/>
    <w:rsid w:val="00360E2F"/>
    <w:rsid w:val="00373BB8"/>
    <w:rsid w:val="003868C7"/>
    <w:rsid w:val="00391A15"/>
    <w:rsid w:val="003C3893"/>
    <w:rsid w:val="003F097A"/>
    <w:rsid w:val="003F17BD"/>
    <w:rsid w:val="00434836"/>
    <w:rsid w:val="00440D25"/>
    <w:rsid w:val="00445D58"/>
    <w:rsid w:val="00452E98"/>
    <w:rsid w:val="004652A5"/>
    <w:rsid w:val="00466EE8"/>
    <w:rsid w:val="00474148"/>
    <w:rsid w:val="00493CE1"/>
    <w:rsid w:val="00496535"/>
    <w:rsid w:val="004B043A"/>
    <w:rsid w:val="004D1F4F"/>
    <w:rsid w:val="004E68F3"/>
    <w:rsid w:val="00532ECD"/>
    <w:rsid w:val="005606D6"/>
    <w:rsid w:val="0056174C"/>
    <w:rsid w:val="00565979"/>
    <w:rsid w:val="00571A76"/>
    <w:rsid w:val="00573020"/>
    <w:rsid w:val="00575337"/>
    <w:rsid w:val="005854AC"/>
    <w:rsid w:val="005B1A1D"/>
    <w:rsid w:val="005B250E"/>
    <w:rsid w:val="005B4736"/>
    <w:rsid w:val="005B79DB"/>
    <w:rsid w:val="005D150A"/>
    <w:rsid w:val="005E0C84"/>
    <w:rsid w:val="00621234"/>
    <w:rsid w:val="00624EC1"/>
    <w:rsid w:val="0064544B"/>
    <w:rsid w:val="006526D7"/>
    <w:rsid w:val="0066100A"/>
    <w:rsid w:val="006672C6"/>
    <w:rsid w:val="00670C74"/>
    <w:rsid w:val="00670F6E"/>
    <w:rsid w:val="0067256F"/>
    <w:rsid w:val="006A225D"/>
    <w:rsid w:val="006A6A63"/>
    <w:rsid w:val="006B498C"/>
    <w:rsid w:val="006F5243"/>
    <w:rsid w:val="007118E6"/>
    <w:rsid w:val="00722F58"/>
    <w:rsid w:val="00743663"/>
    <w:rsid w:val="0075307B"/>
    <w:rsid w:val="00760F94"/>
    <w:rsid w:val="00761178"/>
    <w:rsid w:val="00762073"/>
    <w:rsid w:val="007847CC"/>
    <w:rsid w:val="007B16DC"/>
    <w:rsid w:val="007E42DF"/>
    <w:rsid w:val="007E487C"/>
    <w:rsid w:val="00837106"/>
    <w:rsid w:val="00841083"/>
    <w:rsid w:val="00872B4C"/>
    <w:rsid w:val="008A091B"/>
    <w:rsid w:val="008C3957"/>
    <w:rsid w:val="008C668B"/>
    <w:rsid w:val="008C7C7D"/>
    <w:rsid w:val="008E0F33"/>
    <w:rsid w:val="008E4A3E"/>
    <w:rsid w:val="008F2610"/>
    <w:rsid w:val="009178CC"/>
    <w:rsid w:val="0092083E"/>
    <w:rsid w:val="00933B77"/>
    <w:rsid w:val="00934B69"/>
    <w:rsid w:val="0095097A"/>
    <w:rsid w:val="0095592A"/>
    <w:rsid w:val="0096058C"/>
    <w:rsid w:val="00960CD2"/>
    <w:rsid w:val="0097264E"/>
    <w:rsid w:val="0097772C"/>
    <w:rsid w:val="0099007B"/>
    <w:rsid w:val="009B155A"/>
    <w:rsid w:val="009C2345"/>
    <w:rsid w:val="009C67D6"/>
    <w:rsid w:val="009D6307"/>
    <w:rsid w:val="009E6309"/>
    <w:rsid w:val="00A02552"/>
    <w:rsid w:val="00A205F5"/>
    <w:rsid w:val="00A465E6"/>
    <w:rsid w:val="00A6226D"/>
    <w:rsid w:val="00A63C3C"/>
    <w:rsid w:val="00A73B2E"/>
    <w:rsid w:val="00A77BCD"/>
    <w:rsid w:val="00A85E0B"/>
    <w:rsid w:val="00A87D6F"/>
    <w:rsid w:val="00A91D73"/>
    <w:rsid w:val="00A9459B"/>
    <w:rsid w:val="00AC70A2"/>
    <w:rsid w:val="00AD0F85"/>
    <w:rsid w:val="00AD28EB"/>
    <w:rsid w:val="00AD4F27"/>
    <w:rsid w:val="00AD7F52"/>
    <w:rsid w:val="00AE23A9"/>
    <w:rsid w:val="00B06BCB"/>
    <w:rsid w:val="00B31304"/>
    <w:rsid w:val="00B520D4"/>
    <w:rsid w:val="00B63334"/>
    <w:rsid w:val="00B81708"/>
    <w:rsid w:val="00B9066D"/>
    <w:rsid w:val="00BB2F10"/>
    <w:rsid w:val="00BB39C2"/>
    <w:rsid w:val="00BB5FA0"/>
    <w:rsid w:val="00BC4E5F"/>
    <w:rsid w:val="00BC5B5C"/>
    <w:rsid w:val="00BD42E6"/>
    <w:rsid w:val="00C27AA2"/>
    <w:rsid w:val="00C4344D"/>
    <w:rsid w:val="00C51202"/>
    <w:rsid w:val="00C53BAB"/>
    <w:rsid w:val="00C7235E"/>
    <w:rsid w:val="00C734B3"/>
    <w:rsid w:val="00C73DBD"/>
    <w:rsid w:val="00C82B20"/>
    <w:rsid w:val="00C83AC9"/>
    <w:rsid w:val="00CA6DF5"/>
    <w:rsid w:val="00CA7F76"/>
    <w:rsid w:val="00CD6778"/>
    <w:rsid w:val="00CE0BB9"/>
    <w:rsid w:val="00CF6507"/>
    <w:rsid w:val="00D12894"/>
    <w:rsid w:val="00D15CFC"/>
    <w:rsid w:val="00D265E3"/>
    <w:rsid w:val="00D45636"/>
    <w:rsid w:val="00D50E4D"/>
    <w:rsid w:val="00D53D70"/>
    <w:rsid w:val="00D57481"/>
    <w:rsid w:val="00D63F34"/>
    <w:rsid w:val="00D70F3D"/>
    <w:rsid w:val="00D83138"/>
    <w:rsid w:val="00D96482"/>
    <w:rsid w:val="00DA06C3"/>
    <w:rsid w:val="00DB2CC3"/>
    <w:rsid w:val="00DB4FCA"/>
    <w:rsid w:val="00DC0119"/>
    <w:rsid w:val="00DC54FE"/>
    <w:rsid w:val="00DD61EC"/>
    <w:rsid w:val="00DD6753"/>
    <w:rsid w:val="00DF296B"/>
    <w:rsid w:val="00E02DC0"/>
    <w:rsid w:val="00E31061"/>
    <w:rsid w:val="00E45476"/>
    <w:rsid w:val="00E624D1"/>
    <w:rsid w:val="00E71101"/>
    <w:rsid w:val="00E75AE2"/>
    <w:rsid w:val="00E94994"/>
    <w:rsid w:val="00E96791"/>
    <w:rsid w:val="00EA0ECB"/>
    <w:rsid w:val="00EA4F25"/>
    <w:rsid w:val="00EB135E"/>
    <w:rsid w:val="00EB3298"/>
    <w:rsid w:val="00EC0E5C"/>
    <w:rsid w:val="00EC7717"/>
    <w:rsid w:val="00EC7AD6"/>
    <w:rsid w:val="00F36835"/>
    <w:rsid w:val="00F4452D"/>
    <w:rsid w:val="00F63751"/>
    <w:rsid w:val="00F81AB6"/>
    <w:rsid w:val="00F90683"/>
    <w:rsid w:val="00FB1C8D"/>
    <w:rsid w:val="00FB6B3A"/>
    <w:rsid w:val="00FD0003"/>
    <w:rsid w:val="00FD2128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2C85F3A"/>
  <w15:chartTrackingRefBased/>
  <w15:docId w15:val="{E78031B8-FCF3-42C7-931F-01E2333B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98C"/>
  </w:style>
  <w:style w:type="paragraph" w:styleId="Nadpis1">
    <w:name w:val="heading 1"/>
    <w:basedOn w:val="Normln"/>
    <w:next w:val="Normln"/>
    <w:qFormat/>
    <w:rsid w:val="006B498C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6B498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6B49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B49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rsid w:val="006B498C"/>
    <w:pPr>
      <w:numPr>
        <w:numId w:val="1"/>
      </w:numPr>
    </w:pPr>
  </w:style>
  <w:style w:type="paragraph" w:styleId="Zkladntext">
    <w:name w:val="Body Text"/>
    <w:basedOn w:val="Normln"/>
    <w:rsid w:val="006B498C"/>
    <w:pPr>
      <w:jc w:val="both"/>
    </w:pPr>
    <w:rPr>
      <w:color w:val="0000FF"/>
      <w:sz w:val="24"/>
    </w:rPr>
  </w:style>
  <w:style w:type="paragraph" w:styleId="Zkladntextodsazen">
    <w:name w:val="Body Text Indent"/>
    <w:basedOn w:val="Normln"/>
    <w:rsid w:val="006B498C"/>
    <w:pPr>
      <w:spacing w:after="120"/>
      <w:ind w:left="283"/>
    </w:pPr>
  </w:style>
  <w:style w:type="table" w:styleId="Mkatabulky">
    <w:name w:val="Table Grid"/>
    <w:basedOn w:val="Normlntabulka"/>
    <w:uiPriority w:val="59"/>
    <w:rsid w:val="006B4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6B49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B498C"/>
  </w:style>
  <w:style w:type="paragraph" w:styleId="Zhlav">
    <w:name w:val="header"/>
    <w:basedOn w:val="Normln"/>
    <w:rsid w:val="006B498C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B498C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B498C"/>
  </w:style>
  <w:style w:type="character" w:styleId="Znakapoznpodarou">
    <w:name w:val="footnote reference"/>
    <w:uiPriority w:val="99"/>
    <w:semiHidden/>
    <w:rsid w:val="006B498C"/>
    <w:rPr>
      <w:vertAlign w:val="superscript"/>
    </w:rPr>
  </w:style>
  <w:style w:type="character" w:styleId="Hypertextovodkaz">
    <w:name w:val="Hyperlink"/>
    <w:uiPriority w:val="99"/>
    <w:rsid w:val="006B498C"/>
    <w:rPr>
      <w:color w:val="0000FF"/>
      <w:u w:val="single"/>
    </w:rPr>
  </w:style>
  <w:style w:type="paragraph" w:styleId="Textbubliny">
    <w:name w:val="Balloon Text"/>
    <w:basedOn w:val="Normln"/>
    <w:semiHidden/>
    <w:rsid w:val="0043483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205F5"/>
    <w:pPr>
      <w:shd w:val="clear" w:color="auto" w:fill="000080"/>
    </w:pPr>
    <w:rPr>
      <w:rFonts w:ascii="Tahoma" w:hAnsi="Tahoma" w:cs="Tahoma"/>
    </w:rPr>
  </w:style>
  <w:style w:type="character" w:customStyle="1" w:styleId="Znakypropoznmkupodarou">
    <w:name w:val="Znaky pro poznámku pod čarou"/>
    <w:rsid w:val="009C67D6"/>
    <w:rPr>
      <w:vertAlign w:val="superscript"/>
    </w:rPr>
  </w:style>
  <w:style w:type="paragraph" w:customStyle="1" w:styleId="Zkladntextodsazen31">
    <w:name w:val="Základní text odsazený 31"/>
    <w:basedOn w:val="Normln"/>
    <w:rsid w:val="009C67D6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character" w:customStyle="1" w:styleId="Nadpis3Char">
    <w:name w:val="Nadpis 3 Char"/>
    <w:link w:val="Nadpis3"/>
    <w:rsid w:val="009C67D6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uiPriority w:val="99"/>
    <w:semiHidden/>
    <w:rsid w:val="009C67D6"/>
  </w:style>
  <w:style w:type="character" w:styleId="Zstupntext">
    <w:name w:val="Placeholder Text"/>
    <w:uiPriority w:val="99"/>
    <w:semiHidden/>
    <w:rsid w:val="009C67D6"/>
    <w:rPr>
      <w:color w:val="808080"/>
    </w:rPr>
  </w:style>
  <w:style w:type="character" w:customStyle="1" w:styleId="vyplnn">
    <w:name w:val="vyplnění"/>
    <w:uiPriority w:val="1"/>
    <w:rsid w:val="009C67D6"/>
    <w:rPr>
      <w:i w:val="0"/>
      <w:iCs w:val="0"/>
    </w:rPr>
  </w:style>
  <w:style w:type="character" w:styleId="Odkaznakoment">
    <w:name w:val="annotation reference"/>
    <w:uiPriority w:val="99"/>
    <w:rsid w:val="005730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73020"/>
  </w:style>
  <w:style w:type="character" w:customStyle="1" w:styleId="TextkomenteChar">
    <w:name w:val="Text komentáře Char"/>
    <w:basedOn w:val="Standardnpsmoodstavce"/>
    <w:link w:val="Textkomente"/>
    <w:uiPriority w:val="99"/>
    <w:rsid w:val="00573020"/>
  </w:style>
  <w:style w:type="paragraph" w:styleId="Pedmtkomente">
    <w:name w:val="annotation subject"/>
    <w:basedOn w:val="Textkomente"/>
    <w:next w:val="Textkomente"/>
    <w:link w:val="PedmtkomenteChar"/>
    <w:rsid w:val="00573020"/>
    <w:rPr>
      <w:b/>
      <w:bCs/>
    </w:rPr>
  </w:style>
  <w:style w:type="character" w:customStyle="1" w:styleId="PedmtkomenteChar">
    <w:name w:val="Předmět komentáře Char"/>
    <w:link w:val="Pedmtkomente"/>
    <w:rsid w:val="00573020"/>
    <w:rPr>
      <w:b/>
      <w:bCs/>
    </w:rPr>
  </w:style>
  <w:style w:type="paragraph" w:styleId="Odstavecseseznamem">
    <w:name w:val="List Paragraph"/>
    <w:basedOn w:val="Normln"/>
    <w:uiPriority w:val="34"/>
    <w:qFormat/>
    <w:rsid w:val="00F90683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76207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3">
    <w:name w:val="toc 3"/>
    <w:basedOn w:val="Normln"/>
    <w:next w:val="Normln"/>
    <w:autoRedefine/>
    <w:uiPriority w:val="39"/>
    <w:rsid w:val="00A73B2E"/>
    <w:pPr>
      <w:tabs>
        <w:tab w:val="left" w:pos="567"/>
        <w:tab w:val="right" w:leader="dot" w:pos="9062"/>
      </w:tabs>
      <w:spacing w:after="100"/>
      <w:jc w:val="both"/>
    </w:pPr>
  </w:style>
  <w:style w:type="paragraph" w:styleId="Obsah2">
    <w:name w:val="toc 2"/>
    <w:basedOn w:val="Normln"/>
    <w:next w:val="Normln"/>
    <w:autoRedefine/>
    <w:uiPriority w:val="39"/>
    <w:rsid w:val="00762073"/>
    <w:pPr>
      <w:spacing w:after="100"/>
      <w:ind w:left="200"/>
    </w:pPr>
  </w:style>
  <w:style w:type="character" w:styleId="Siln">
    <w:name w:val="Strong"/>
    <w:basedOn w:val="Standardnpsmoodstavce"/>
    <w:qFormat/>
    <w:rsid w:val="00762073"/>
    <w:rPr>
      <w:b/>
      <w:bCs/>
    </w:rPr>
  </w:style>
  <w:style w:type="paragraph" w:styleId="Revize">
    <w:name w:val="Revision"/>
    <w:hidden/>
    <w:uiPriority w:val="99"/>
    <w:semiHidden/>
    <w:rsid w:val="00C4344D"/>
  </w:style>
  <w:style w:type="character" w:customStyle="1" w:styleId="ZpatChar">
    <w:name w:val="Zápatí Char"/>
    <w:basedOn w:val="Standardnpsmoodstavce"/>
    <w:link w:val="Zpat"/>
    <w:uiPriority w:val="99"/>
    <w:rsid w:val="009178CC"/>
  </w:style>
  <w:style w:type="paragraph" w:customStyle="1" w:styleId="Default">
    <w:name w:val="Default"/>
    <w:uiPriority w:val="99"/>
    <w:rsid w:val="00DC54FE"/>
    <w:pPr>
      <w:widowControl w:val="0"/>
      <w:autoSpaceDE w:val="0"/>
      <w:autoSpaceDN w:val="0"/>
      <w:adjustRightInd w:val="0"/>
    </w:pPr>
    <w:rPr>
      <w:rFonts w:ascii="GKIJC L+ Helvetica" w:hAnsi="GKIJC L+ Helvetica" w:cs="GKIJC L+ 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pardubicky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rdubickykraj.cz/gdp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dovakultura.cz/wp-content/uploads/2017/11/Lidov%C3%A1-kultura-nemateri%C3%A1ln%C3%AD-nehmotn%C3%A1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C6FE-1914-472E-BA79-35F29FAF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1941</Words>
  <Characters>12393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 pro přip</vt:lpstr>
    </vt:vector>
  </TitlesOfParts>
  <Company>ATC</Company>
  <LinksUpToDate>false</LinksUpToDate>
  <CharactersWithSpaces>14306</CharactersWithSpaces>
  <SharedDoc>false</SharedDoc>
  <HLinks>
    <vt:vector size="6" baseType="variant"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http://www.lidovakultura.cz/wp-content/uploads/2017/11/Lidov%C3%A1-kultura-nemateri%C3%A1ln%C3%AD-nehmotn%C3%A1.pdf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pro přip</dc:title>
  <dc:subject/>
  <dc:creator>Administrator</dc:creator>
  <cp:keywords/>
  <cp:lastModifiedBy>Zemanová Hana Ing.</cp:lastModifiedBy>
  <cp:revision>2</cp:revision>
  <cp:lastPrinted>2023-07-25T11:13:00Z</cp:lastPrinted>
  <dcterms:created xsi:type="dcterms:W3CDTF">2023-09-20T11:08:00Z</dcterms:created>
  <dcterms:modified xsi:type="dcterms:W3CDTF">2023-09-20T11:08:00Z</dcterms:modified>
</cp:coreProperties>
</file>